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509E" w14:textId="05481C1D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Na osnovu čla</w:t>
      </w:r>
      <w:bookmarkStart w:id="0" w:name="_GoBack"/>
      <w:bookmarkEnd w:id="0"/>
      <w:r w:rsidRPr="00E45C15">
        <w:rPr>
          <w:rFonts w:ascii="Arial" w:hAnsi="Arial" w:cs="Arial"/>
          <w:sz w:val="22"/>
          <w:szCs w:val="22"/>
          <w:lang w:val="hr-HR"/>
        </w:rPr>
        <w:t xml:space="preserve">na 44. stav 3, člana 52. stav 4, člana 53. stav 3. i člana 55. Zakona o nacionalnim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sav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tima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nacionalni manjina („Službeni glasnik RS”, br. 72/09, 20/14 – US, 55/14 i 47/18),</w:t>
      </w:r>
    </w:p>
    <w:p w14:paraId="433AC398" w14:textId="77777777" w:rsidR="005B21A2" w:rsidRPr="00E45C15" w:rsidRDefault="005B21A2" w:rsidP="00E45C15">
      <w:pPr>
        <w:pStyle w:val="NormalWeb"/>
        <w:spacing w:before="120" w:after="36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Ministar državne uprave i lokalne samouprave donosi</w:t>
      </w:r>
    </w:p>
    <w:p w14:paraId="406E8459" w14:textId="77777777" w:rsidR="005B21A2" w:rsidRPr="00E45C15" w:rsidRDefault="005B21A2" w:rsidP="00E45C15">
      <w:pPr>
        <w:pStyle w:val="odluka-zakon"/>
        <w:spacing w:before="120" w:after="120"/>
        <w:jc w:val="center"/>
        <w:rPr>
          <w:lang w:val="hr-HR"/>
        </w:rPr>
      </w:pPr>
      <w:r w:rsidRPr="00E45C15">
        <w:rPr>
          <w:rFonts w:ascii="Arial" w:hAnsi="Arial" w:cs="Arial"/>
          <w:b/>
          <w:caps/>
          <w:sz w:val="36"/>
          <w:szCs w:val="36"/>
          <w:lang w:val="hr-HR"/>
        </w:rPr>
        <w:t>P R A V I L N I K</w:t>
      </w:r>
    </w:p>
    <w:p w14:paraId="6AD813E9" w14:textId="5264DB88" w:rsidR="005B21A2" w:rsidRPr="00E45C15" w:rsidRDefault="005B21A2" w:rsidP="00E45C15">
      <w:pPr>
        <w:pStyle w:val="naslov"/>
        <w:spacing w:before="120" w:after="240"/>
        <w:jc w:val="center"/>
        <w:rPr>
          <w:lang w:val="hr-HR"/>
        </w:rPr>
      </w:pPr>
      <w:r w:rsidRPr="00E45C15">
        <w:rPr>
          <w:rFonts w:ascii="Arial" w:hAnsi="Arial" w:cs="Arial"/>
          <w:b/>
          <w:caps/>
          <w:sz w:val="28"/>
          <w:szCs w:val="28"/>
          <w:lang w:val="hr-HR"/>
        </w:rPr>
        <w:t>o načinu vođenja posebnog biračkog spiska nacionalne manjine</w:t>
      </w:r>
      <w:r w:rsidR="002E6CEB">
        <w:rPr>
          <w:rStyle w:val="FootnoteReference"/>
          <w:rFonts w:ascii="Arial" w:hAnsi="Arial" w:cs="Arial"/>
          <w:b/>
          <w:caps/>
          <w:szCs w:val="28"/>
          <w:lang w:val="hr-HR"/>
        </w:rPr>
        <w:footnoteReference w:id="1"/>
      </w:r>
    </w:p>
    <w:p w14:paraId="7E80B9B7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1.</w:t>
      </w:r>
    </w:p>
    <w:p w14:paraId="2B61AD39" w14:textId="73163D71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Ovim pravilnikom bliže se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uređ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način vođenja posebnog biračkog spiska nacionalne manjine (u daljem tekstu: poseban birački spisak) i druga pitanja koja su od značaja za potpuno,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tačno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i ažurno vođenje posebnog biračkog spiska.</w:t>
      </w:r>
    </w:p>
    <w:p w14:paraId="5D3F3467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2.</w:t>
      </w:r>
    </w:p>
    <w:p w14:paraId="5CCA454F" w14:textId="062C927A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Izjava o podržavanju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obrazovanje posebnog biračkog spiska (Obrazac 1) odštampana je </w:t>
      </w:r>
      <w:proofErr w:type="spellStart"/>
      <w:r w:rsidR="00236A9B" w:rsidRPr="00E45C15">
        <w:rPr>
          <w:rFonts w:ascii="Arial" w:hAnsi="Arial" w:cs="Arial"/>
          <w:sz w:val="22"/>
          <w:szCs w:val="22"/>
          <w:lang w:val="hr-HR"/>
        </w:rPr>
        <w:t>n</w:t>
      </w:r>
      <w:r w:rsidRPr="00E45C15">
        <w:rPr>
          <w:rFonts w:ascii="Arial" w:hAnsi="Arial" w:cs="Arial"/>
          <w:sz w:val="22"/>
          <w:szCs w:val="22"/>
          <w:lang w:val="hr-HR"/>
        </w:rPr>
        <w:t>uz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ovaj pravilnik i čini njegov sastavni d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o.</w:t>
      </w:r>
    </w:p>
    <w:p w14:paraId="56D1C522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3.</w:t>
      </w:r>
    </w:p>
    <w:p w14:paraId="48849699" w14:textId="61619C5F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Upis u poseban birački spisak vrši se isključivo na lični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pripadnika nacionalne manjine, koji se svojeručno potpisan podnosi u pisanoj formi organu jedinice lokalne samouprave prema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stu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bivališta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, odnosno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stu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boravišta za interno raseljena lica.</w:t>
      </w:r>
    </w:p>
    <w:p w14:paraId="21923EFB" w14:textId="20E9B453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upis u poseban birački spisak (Obrazac 2) odštampan je </w:t>
      </w:r>
      <w:proofErr w:type="spellStart"/>
      <w:r w:rsidR="00236A9B" w:rsidRPr="00E45C15">
        <w:rPr>
          <w:rFonts w:ascii="Arial" w:hAnsi="Arial" w:cs="Arial"/>
          <w:sz w:val="22"/>
          <w:szCs w:val="22"/>
          <w:lang w:val="hr-HR"/>
        </w:rPr>
        <w:t>n</w:t>
      </w:r>
      <w:r w:rsidRPr="00E45C15">
        <w:rPr>
          <w:rFonts w:ascii="Arial" w:hAnsi="Arial" w:cs="Arial"/>
          <w:sz w:val="22"/>
          <w:szCs w:val="22"/>
          <w:lang w:val="hr-HR"/>
        </w:rPr>
        <w:t>uz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ovaj pravilnik i čini njegov sastavni d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o.</w:t>
      </w:r>
    </w:p>
    <w:p w14:paraId="0286DD08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4.</w:t>
      </w:r>
    </w:p>
    <w:p w14:paraId="0ADA3814" w14:textId="51C49FB7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Organ uprave jedinice lokalne samouprave, po prijemu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upis u poseban birački spisak, po službenoj dužnosti vrši uvid u jedinstveni birački spisak koji se vodi u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Republi</w:t>
      </w:r>
      <w:r w:rsidR="00236A9B" w:rsidRPr="00E45C15">
        <w:rPr>
          <w:rFonts w:ascii="Arial" w:hAnsi="Arial" w:cs="Arial"/>
          <w:sz w:val="22"/>
          <w:szCs w:val="22"/>
          <w:lang w:val="hr-HR"/>
        </w:rPr>
        <w:t>k</w:t>
      </w:r>
      <w:r w:rsidRPr="00E45C15">
        <w:rPr>
          <w:rFonts w:ascii="Arial" w:hAnsi="Arial" w:cs="Arial"/>
          <w:sz w:val="22"/>
          <w:szCs w:val="22"/>
          <w:lang w:val="hr-HR"/>
        </w:rPr>
        <w:t>i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Srbiji, radi utvrđivanja postojanja opšti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uslova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sticanje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aktivnog biračkog prava kod podnosioca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>.</w:t>
      </w:r>
    </w:p>
    <w:p w14:paraId="70A60545" w14:textId="74CAB374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Ako organ uprave jedinice lokalne samouprave na osnovu izvršenog uvida utvrdi da su ispunjeni opšti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uslovi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iz stava 1. ovog člana, donosi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r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šenje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o upisu u poseban birački spisak.</w:t>
      </w:r>
    </w:p>
    <w:p w14:paraId="2C252D22" w14:textId="077DAD8F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Ako organ uprave jedinice lokalne samouprave utvrdi da podnosilac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ne ispunjava opšte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uslove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sticanje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biračkog prava, donosi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r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šenje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kojim se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upis u poseban birački spisak odbija.</w:t>
      </w:r>
    </w:p>
    <w:p w14:paraId="29412C79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5.</w:t>
      </w:r>
    </w:p>
    <w:p w14:paraId="4453DD7F" w14:textId="602FF6DD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Brisanje iz posebnog biračkog spiska vrši se po službenoj dužnosti </w:t>
      </w:r>
      <w:proofErr w:type="spellStart"/>
      <w:r w:rsidR="00236A9B" w:rsidRPr="00E45C15">
        <w:rPr>
          <w:rFonts w:ascii="Arial" w:hAnsi="Arial" w:cs="Arial"/>
          <w:sz w:val="22"/>
          <w:szCs w:val="22"/>
          <w:lang w:val="hr-HR"/>
        </w:rPr>
        <w:t>el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na osnovu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brisanje, koji se svojeručno potpisan podnosi u pisanoj formi organu uprave jedinice lokalne samouprave prema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stu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bivališta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podnosioca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, odnosno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stu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boravišta za interno raseljena lica.</w:t>
      </w:r>
    </w:p>
    <w:p w14:paraId="60652C2C" w14:textId="6420D858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brisanje iz posebnog biračkog spiska (Obrazac 3) odštampan je </w:t>
      </w:r>
      <w:proofErr w:type="spellStart"/>
      <w:r w:rsidR="00236A9B" w:rsidRPr="00E45C15">
        <w:rPr>
          <w:rFonts w:ascii="Arial" w:hAnsi="Arial" w:cs="Arial"/>
          <w:sz w:val="22"/>
          <w:szCs w:val="22"/>
          <w:lang w:val="hr-HR"/>
        </w:rPr>
        <w:t>n</w:t>
      </w:r>
      <w:r w:rsidRPr="00E45C15">
        <w:rPr>
          <w:rFonts w:ascii="Arial" w:hAnsi="Arial" w:cs="Arial"/>
          <w:sz w:val="22"/>
          <w:szCs w:val="22"/>
          <w:lang w:val="hr-HR"/>
        </w:rPr>
        <w:t>uz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ovaj pravilnik i čini njegov sastavni d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o.</w:t>
      </w:r>
    </w:p>
    <w:p w14:paraId="245C886D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lastRenderedPageBreak/>
        <w:t>Član 6.</w:t>
      </w:r>
    </w:p>
    <w:p w14:paraId="0CEA7B6B" w14:textId="64CD2403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Poseban birački spisak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mož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vodit i ažurirat jedan </w:t>
      </w:r>
      <w:r w:rsidR="00236A9B" w:rsidRPr="00E45C15">
        <w:rPr>
          <w:rFonts w:ascii="Arial" w:hAnsi="Arial" w:cs="Arial"/>
          <w:sz w:val="22"/>
          <w:szCs w:val="22"/>
          <w:lang w:val="hr-HR"/>
        </w:rPr>
        <w:t>el</w:t>
      </w:r>
      <w:r w:rsidRPr="00E45C15">
        <w:rPr>
          <w:rFonts w:ascii="Arial" w:hAnsi="Arial" w:cs="Arial"/>
          <w:sz w:val="22"/>
          <w:szCs w:val="22"/>
          <w:lang w:val="hr-HR"/>
        </w:rPr>
        <w:t xml:space="preserve"> više službenika koji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moraj</w:t>
      </w:r>
      <w:r w:rsidR="00236A9B" w:rsidRPr="00E45C15">
        <w:rPr>
          <w:rFonts w:ascii="Arial" w:hAnsi="Arial" w:cs="Arial"/>
          <w:sz w:val="22"/>
          <w:szCs w:val="22"/>
          <w:lang w:val="hr-HR"/>
        </w:rPr>
        <w:t>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imat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ovlašćenje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rukovodioca organa 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kvalifikovani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elektronski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sertifikat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izdat od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ovlašćenog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sertifikacionog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t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la.</w:t>
      </w:r>
    </w:p>
    <w:p w14:paraId="1A8D65BB" w14:textId="02A156C4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Ažuriranje posebnog biračkog spiska, u smislu ovog pravilnika, je vršenje svi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prom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na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u posebnom biračkom spisku (upis, brisanje,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izm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na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, dopuna </w:t>
      </w:r>
      <w:proofErr w:type="spellStart"/>
      <w:r w:rsidR="00236A9B" w:rsidRPr="00E45C15">
        <w:rPr>
          <w:rFonts w:ascii="Arial" w:hAnsi="Arial" w:cs="Arial"/>
          <w:sz w:val="22"/>
          <w:szCs w:val="22"/>
          <w:lang w:val="hr-HR"/>
        </w:rPr>
        <w:t>el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ispravka) na način i po postupku utvrđenim zakonom.</w:t>
      </w:r>
    </w:p>
    <w:p w14:paraId="3D8470B4" w14:textId="69F99ECE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Ministarstvo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nadl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žno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vođenje posebnog biračkog spiska (u daljem tekstu: Ministarstvo)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uzima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podatke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ko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veb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servisa iz jedinstvenog biračkog spiska koji su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potr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bni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ažuriranje i vršenje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prom</w:t>
      </w:r>
      <w:r w:rsidR="00236A9B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na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po službenoj dužnosti o biračima koji su upisani u posebnom biračkom spisku.</w:t>
      </w:r>
    </w:p>
    <w:p w14:paraId="1CE484F5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7.</w:t>
      </w:r>
    </w:p>
    <w:p w14:paraId="05CD5D23" w14:textId="3B08B921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Pravo na uvid u poseban birački spisak ima svaki pripadnik nacionalne manjine u cilju prov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re lični podataka upisani u poseban birački spisak.</w:t>
      </w:r>
    </w:p>
    <w:p w14:paraId="327AA8AF" w14:textId="59B62D6B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Uvid u d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 xml:space="preserve">o posebnog biračkog spiska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mož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se izvršit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neposr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dno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u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opštinskoj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, odnosno gradskoj upravi u kojoj pripadnik nacionalne manjine ima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bivalište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, odnosno boravište za interno raseljena lica, u skladu sa zakonom koji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uređ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zaštitu podataka o ličnosti.</w:t>
      </w:r>
    </w:p>
    <w:p w14:paraId="26A6186B" w14:textId="0434625A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Uvid u poseban birački spisak, u skladu sa zakonom koji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uređ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zaštitu podataka o ličnosti,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mož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se izvršit i elektronskim put</w:t>
      </w:r>
      <w:r w:rsidR="001961D1" w:rsidRPr="00E45C15">
        <w:rPr>
          <w:rFonts w:ascii="Arial" w:hAnsi="Arial" w:cs="Arial"/>
          <w:sz w:val="22"/>
          <w:szCs w:val="22"/>
          <w:lang w:val="hr-HR"/>
        </w:rPr>
        <w:t>o</w:t>
      </w:r>
      <w:r w:rsidRPr="00E45C15">
        <w:rPr>
          <w:rFonts w:ascii="Arial" w:hAnsi="Arial" w:cs="Arial"/>
          <w:sz w:val="22"/>
          <w:szCs w:val="22"/>
          <w:lang w:val="hr-HR"/>
        </w:rPr>
        <w:t>m na zvaničnoj internet stranici Ministarstva.</w:t>
      </w:r>
    </w:p>
    <w:p w14:paraId="4D03885A" w14:textId="2C491C4C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lang w:val="hr-HR"/>
        </w:rPr>
      </w:pP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Ovlašćeni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dstavnici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podnosilaca potvrđeni izborni lista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imaj</w:t>
      </w:r>
      <w:r w:rsidR="001961D1" w:rsidRPr="00E45C15">
        <w:rPr>
          <w:rFonts w:ascii="Arial" w:hAnsi="Arial" w:cs="Arial"/>
          <w:sz w:val="22"/>
          <w:szCs w:val="22"/>
          <w:lang w:val="hr-HR"/>
        </w:rPr>
        <w:t>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pravo uvida u poseban birački spisak,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ko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i uvida u službenu dokumentaciju na osnovu koje organ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nadl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žan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vođenje posebnog biračkog spiska vrši upis, brisanje,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izm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ne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, dopune </w:t>
      </w:r>
      <w:proofErr w:type="spellStart"/>
      <w:r w:rsidR="001961D1" w:rsidRPr="00E45C15">
        <w:rPr>
          <w:rFonts w:ascii="Arial" w:hAnsi="Arial" w:cs="Arial"/>
          <w:sz w:val="22"/>
          <w:szCs w:val="22"/>
          <w:lang w:val="hr-HR"/>
        </w:rPr>
        <w:t>el</w:t>
      </w:r>
      <w:proofErr w:type="spellEnd"/>
      <w:r w:rsidR="001961D1" w:rsidRPr="00E45C15">
        <w:rPr>
          <w:rFonts w:ascii="Arial" w:hAnsi="Arial" w:cs="Arial"/>
          <w:sz w:val="22"/>
          <w:szCs w:val="22"/>
          <w:lang w:val="hr-HR"/>
        </w:rPr>
        <w:t xml:space="preserve"> </w:t>
      </w:r>
      <w:r w:rsidRPr="00E45C15">
        <w:rPr>
          <w:rFonts w:ascii="Arial" w:hAnsi="Arial" w:cs="Arial"/>
          <w:sz w:val="22"/>
          <w:szCs w:val="22"/>
          <w:lang w:val="hr-HR"/>
        </w:rPr>
        <w:t>ispravke biračkog spiska, u skladu sa zakonom.</w:t>
      </w:r>
    </w:p>
    <w:p w14:paraId="1B92C97A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8.</w:t>
      </w:r>
    </w:p>
    <w:p w14:paraId="69480C8F" w14:textId="3A50A695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R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šenje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o zaključenju posebnog biračkog spiska donosi 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potpis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ministar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nadl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žan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vođenje posebnog biračkog spiska (u daljem tekstu: Ministar) </w:t>
      </w:r>
      <w:r w:rsidR="001961D1" w:rsidRPr="00E45C15">
        <w:rPr>
          <w:rFonts w:ascii="Arial" w:hAnsi="Arial" w:cs="Arial"/>
          <w:sz w:val="22"/>
          <w:szCs w:val="22"/>
          <w:lang w:val="hr-HR"/>
        </w:rPr>
        <w:t>el</w:t>
      </w:r>
      <w:r w:rsidRPr="00E45C15">
        <w:rPr>
          <w:rFonts w:ascii="Arial" w:hAnsi="Arial" w:cs="Arial"/>
          <w:sz w:val="22"/>
          <w:szCs w:val="22"/>
          <w:lang w:val="hr-HR"/>
        </w:rPr>
        <w:t xml:space="preserve"> lice koje on ovlasti 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ov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rava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se pečatom Ministarstva.</w:t>
      </w:r>
    </w:p>
    <w:p w14:paraId="0C16AF7B" w14:textId="1ECA5F4C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Ministarstvo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ov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rava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štampane izvode iz tog spiska razvrstane po jedinicama lokalne samouprave i biračkim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stima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>.</w:t>
      </w:r>
    </w:p>
    <w:p w14:paraId="5D56B9E1" w14:textId="69B2DA0B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Štampani izvodi iz posebnog biračkog spiska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ov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ravaj</w:t>
      </w:r>
      <w:r w:rsidR="001961D1" w:rsidRPr="00E45C15">
        <w:rPr>
          <w:rFonts w:ascii="Arial" w:hAnsi="Arial" w:cs="Arial"/>
          <w:sz w:val="22"/>
          <w:szCs w:val="22"/>
          <w:lang w:val="hr-HR"/>
        </w:rPr>
        <w:t>e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se na taj način što se na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posl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dnjoj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stranici izvoda štampa redni broj birača sa kojim je zaključen izvod, potpis Ministra </w:t>
      </w:r>
      <w:proofErr w:type="spellStart"/>
      <w:r w:rsidR="001961D1" w:rsidRPr="00E45C15">
        <w:rPr>
          <w:rFonts w:ascii="Arial" w:hAnsi="Arial" w:cs="Arial"/>
          <w:sz w:val="22"/>
          <w:szCs w:val="22"/>
          <w:lang w:val="hr-HR"/>
        </w:rPr>
        <w:t>el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ovlašćenog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lica i otisak pečata Ministarstva.</w:t>
      </w:r>
    </w:p>
    <w:p w14:paraId="6325CF6B" w14:textId="309E1861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Nakon zaključenja posebnog biračkog spiska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opštinska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, odnosno gradska uprava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upis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prom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na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u poseban birački spisak, sa prilozima, dostavlja elektronskim put</w:t>
      </w:r>
      <w:r w:rsidR="001961D1" w:rsidRPr="00E45C15">
        <w:rPr>
          <w:rFonts w:ascii="Arial" w:hAnsi="Arial" w:cs="Arial"/>
          <w:sz w:val="22"/>
          <w:szCs w:val="22"/>
          <w:lang w:val="hr-HR"/>
        </w:rPr>
        <w:t>o</w:t>
      </w:r>
      <w:r w:rsidRPr="00E45C15">
        <w:rPr>
          <w:rFonts w:ascii="Arial" w:hAnsi="Arial" w:cs="Arial"/>
          <w:sz w:val="22"/>
          <w:szCs w:val="22"/>
          <w:lang w:val="hr-HR"/>
        </w:rPr>
        <w:t xml:space="preserve">m Ministarstvu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b</w:t>
      </w:r>
      <w:r w:rsidR="001961D1" w:rsidRPr="00E45C15">
        <w:rPr>
          <w:rFonts w:ascii="Arial" w:hAnsi="Arial" w:cs="Arial"/>
          <w:sz w:val="22"/>
          <w:szCs w:val="22"/>
          <w:lang w:val="hr-HR"/>
        </w:rPr>
        <w:t>r</w:t>
      </w:r>
      <w:r w:rsidRPr="00E45C15">
        <w:rPr>
          <w:rFonts w:ascii="Arial" w:hAnsi="Arial" w:cs="Arial"/>
          <w:sz w:val="22"/>
          <w:szCs w:val="22"/>
          <w:lang w:val="hr-HR"/>
        </w:rPr>
        <w:t>ez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odlaganja, a najkasnije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sl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dećeg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dana ukoliko je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zaht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v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primljen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neposr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dno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pr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ij</w:t>
      </w:r>
      <w:r w:rsidRPr="00E45C15">
        <w:rPr>
          <w:rFonts w:ascii="Arial" w:hAnsi="Arial" w:cs="Arial"/>
          <w:sz w:val="22"/>
          <w:szCs w:val="22"/>
          <w:lang w:val="hr-HR"/>
        </w:rPr>
        <w:t xml:space="preserve">e isteka radnog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vr</w:t>
      </w:r>
      <w:r w:rsidR="001961D1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mena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>.</w:t>
      </w:r>
    </w:p>
    <w:p w14:paraId="3C931E2D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9.</w:t>
      </w:r>
    </w:p>
    <w:p w14:paraId="72F98A2C" w14:textId="3C600EE0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Razvrstavanje birača na biračka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</w:t>
      </w:r>
      <w:r w:rsidR="00123E92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sta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utvrđena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r</w:t>
      </w:r>
      <w:r w:rsidR="00123E92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šenj</w:t>
      </w:r>
      <w:r w:rsidR="00123E92" w:rsidRPr="00E45C15">
        <w:rPr>
          <w:rFonts w:ascii="Arial" w:hAnsi="Arial" w:cs="Arial"/>
          <w:sz w:val="22"/>
          <w:szCs w:val="22"/>
          <w:lang w:val="hr-HR"/>
        </w:rPr>
        <w:t>o</w:t>
      </w:r>
      <w:r w:rsidRPr="00E45C15">
        <w:rPr>
          <w:rFonts w:ascii="Arial" w:hAnsi="Arial" w:cs="Arial"/>
          <w:sz w:val="22"/>
          <w:szCs w:val="22"/>
          <w:lang w:val="hr-HR"/>
        </w:rPr>
        <w:t>m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Republičke izborne komisije za jedinicu lokalne samouprave, do momenta zaključenja posebnog biračkog spiska i sa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stanj</w:t>
      </w:r>
      <w:r w:rsidR="00123E92" w:rsidRPr="00E45C15">
        <w:rPr>
          <w:rFonts w:ascii="Arial" w:hAnsi="Arial" w:cs="Arial"/>
          <w:sz w:val="22"/>
          <w:szCs w:val="22"/>
          <w:lang w:val="hr-HR"/>
        </w:rPr>
        <w:t>o</w:t>
      </w:r>
      <w:r w:rsidRPr="00E45C15">
        <w:rPr>
          <w:rFonts w:ascii="Arial" w:hAnsi="Arial" w:cs="Arial"/>
          <w:sz w:val="22"/>
          <w:szCs w:val="22"/>
          <w:lang w:val="hr-HR"/>
        </w:rPr>
        <w:t>m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upisanim u poseban birački spisak pr</w:t>
      </w:r>
      <w:r w:rsidR="00123E92" w:rsidRPr="00E45C15">
        <w:rPr>
          <w:rFonts w:ascii="Arial" w:hAnsi="Arial" w:cs="Arial"/>
          <w:sz w:val="22"/>
          <w:szCs w:val="22"/>
          <w:lang w:val="hr-HR"/>
        </w:rPr>
        <w:t>ij</w:t>
      </w:r>
      <w:r w:rsidRPr="00E45C15">
        <w:rPr>
          <w:rFonts w:ascii="Arial" w:hAnsi="Arial" w:cs="Arial"/>
          <w:sz w:val="22"/>
          <w:szCs w:val="22"/>
          <w:lang w:val="hr-HR"/>
        </w:rPr>
        <w:t>e njegovog zaključenja, vrše opštinske, odnosno gradske uprave.</w:t>
      </w:r>
    </w:p>
    <w:p w14:paraId="6A36B46A" w14:textId="41F3CC5B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lastRenderedPageBreak/>
        <w:t xml:space="preserve">Po zaključenju posebnog biračkog spiska razvrstavanje birača na biračka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m</w:t>
      </w:r>
      <w:r w:rsidR="00123E92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sta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za sve jedinice lokalne samouprave vrši Ministarstvo </w:t>
      </w:r>
      <w:proofErr w:type="spellStart"/>
      <w:r w:rsidR="00123E92" w:rsidRPr="00E45C15">
        <w:rPr>
          <w:rFonts w:ascii="Arial" w:hAnsi="Arial" w:cs="Arial"/>
          <w:sz w:val="22"/>
          <w:szCs w:val="22"/>
          <w:lang w:val="hr-HR"/>
        </w:rPr>
        <w:t>n</w:t>
      </w:r>
      <w:r w:rsidRPr="00E45C15">
        <w:rPr>
          <w:rFonts w:ascii="Arial" w:hAnsi="Arial" w:cs="Arial"/>
          <w:sz w:val="22"/>
          <w:szCs w:val="22"/>
          <w:lang w:val="hr-HR"/>
        </w:rPr>
        <w:t>uz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tehničku i drugu pomoć gradski i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opštinski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 xml:space="preserve"> uprava.</w:t>
      </w:r>
    </w:p>
    <w:p w14:paraId="4FB43F37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10.</w:t>
      </w:r>
    </w:p>
    <w:p w14:paraId="50EA12B9" w14:textId="7CFE4C2F" w:rsidR="005B21A2" w:rsidRPr="00E45C15" w:rsidRDefault="005B21A2" w:rsidP="00E45C15">
      <w:pPr>
        <w:pStyle w:val="NormalWeb"/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Danom stupanja na snagu ovog pravilnika pr</w:t>
      </w:r>
      <w:r w:rsidR="00123E92" w:rsidRPr="00E45C15">
        <w:rPr>
          <w:rFonts w:ascii="Arial" w:hAnsi="Arial" w:cs="Arial"/>
          <w:sz w:val="22"/>
          <w:szCs w:val="22"/>
          <w:lang w:val="hr-HR"/>
        </w:rPr>
        <w:t>i</w:t>
      </w:r>
      <w:r w:rsidRPr="00E45C15">
        <w:rPr>
          <w:rFonts w:ascii="Arial" w:hAnsi="Arial" w:cs="Arial"/>
          <w:sz w:val="22"/>
          <w:szCs w:val="22"/>
          <w:lang w:val="hr-HR"/>
        </w:rPr>
        <w:t>staje važi</w:t>
      </w:r>
      <w:r w:rsidR="00123E92" w:rsidRPr="00E45C15">
        <w:rPr>
          <w:rFonts w:ascii="Arial" w:hAnsi="Arial" w:cs="Arial"/>
          <w:sz w:val="22"/>
          <w:szCs w:val="22"/>
          <w:lang w:val="hr-HR"/>
        </w:rPr>
        <w:t>t</w:t>
      </w:r>
      <w:r w:rsidRPr="00E45C15">
        <w:rPr>
          <w:rFonts w:ascii="Arial" w:hAnsi="Arial" w:cs="Arial"/>
          <w:sz w:val="22"/>
          <w:szCs w:val="22"/>
          <w:lang w:val="hr-HR"/>
        </w:rPr>
        <w:t xml:space="preserve"> Pravilnik o načinu vođenja posebnog biračkog spiska nacionalne manjine („Službeni glasnik RS”, br. 72/14 i 81/14 – ispravka).</w:t>
      </w:r>
    </w:p>
    <w:p w14:paraId="3EDD12B5" w14:textId="77777777" w:rsidR="005B21A2" w:rsidRPr="00E45C15" w:rsidRDefault="005B21A2" w:rsidP="00E45C15">
      <w:pPr>
        <w:pStyle w:val="LO-Normal"/>
        <w:spacing w:before="120" w:after="120"/>
        <w:jc w:val="center"/>
        <w:rPr>
          <w:rFonts w:ascii="Arial" w:hAnsi="Arial" w:cs="Arial"/>
          <w:b/>
          <w:lang w:val="hr-HR"/>
        </w:rPr>
      </w:pPr>
      <w:r w:rsidRPr="00E45C15">
        <w:rPr>
          <w:rFonts w:ascii="Arial" w:hAnsi="Arial" w:cs="Arial"/>
          <w:b/>
          <w:lang w:val="hr-HR"/>
        </w:rPr>
        <w:t>Član 11.</w:t>
      </w:r>
    </w:p>
    <w:p w14:paraId="422378E1" w14:textId="77777777" w:rsidR="005B21A2" w:rsidRPr="00E45C15" w:rsidRDefault="005B21A2" w:rsidP="00E45C15">
      <w:pPr>
        <w:pStyle w:val="NormalWeb"/>
        <w:spacing w:before="120" w:after="36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Ovaj pravilnik stupa na snagu narednog dana od dana objavljivanja u „Službenom glasniku Republike Srbije”.</w:t>
      </w:r>
    </w:p>
    <w:p w14:paraId="65E12262" w14:textId="77777777" w:rsidR="005B21A2" w:rsidRPr="00E45C15" w:rsidRDefault="005B21A2" w:rsidP="00E45C15">
      <w:pPr>
        <w:pStyle w:val="potpis"/>
        <w:spacing w:before="120" w:after="1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Broj 110-00-00189/2018-27</w:t>
      </w:r>
    </w:p>
    <w:p w14:paraId="08F0F0DB" w14:textId="77777777" w:rsidR="005B21A2" w:rsidRPr="00E45C15" w:rsidRDefault="005B21A2" w:rsidP="00E45C15">
      <w:pPr>
        <w:pStyle w:val="potpis"/>
        <w:spacing w:before="120" w:after="120"/>
        <w:jc w:val="both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U Beogradu, 6. avgusta 2018. godine</w:t>
      </w:r>
    </w:p>
    <w:p w14:paraId="1E54C093" w14:textId="77777777" w:rsidR="005B21A2" w:rsidRPr="00E45C15" w:rsidRDefault="005B21A2" w:rsidP="00E45C15">
      <w:pPr>
        <w:pStyle w:val="potpis"/>
        <w:spacing w:before="120" w:after="120"/>
        <w:ind w:left="5760"/>
        <w:jc w:val="center"/>
        <w:rPr>
          <w:rFonts w:ascii="Arial" w:hAnsi="Arial" w:cs="Arial"/>
          <w:sz w:val="22"/>
          <w:szCs w:val="22"/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>Ministar,</w:t>
      </w:r>
    </w:p>
    <w:p w14:paraId="346C9807" w14:textId="77777777" w:rsidR="005B21A2" w:rsidRPr="00E45C15" w:rsidRDefault="005B21A2" w:rsidP="00E45C15">
      <w:pPr>
        <w:pStyle w:val="potpis"/>
        <w:spacing w:before="120" w:after="120"/>
        <w:ind w:left="5760"/>
        <w:jc w:val="center"/>
        <w:rPr>
          <w:lang w:val="hr-HR"/>
        </w:rPr>
      </w:pPr>
      <w:r w:rsidRPr="00E45C15">
        <w:rPr>
          <w:rFonts w:ascii="Arial" w:hAnsi="Arial" w:cs="Arial"/>
          <w:sz w:val="22"/>
          <w:szCs w:val="22"/>
          <w:lang w:val="hr-HR"/>
        </w:rPr>
        <w:t xml:space="preserve">Branko Ružić, </w:t>
      </w:r>
      <w:proofErr w:type="spellStart"/>
      <w:r w:rsidRPr="00E45C15">
        <w:rPr>
          <w:rFonts w:ascii="Arial" w:hAnsi="Arial" w:cs="Arial"/>
          <w:sz w:val="22"/>
          <w:szCs w:val="22"/>
          <w:lang w:val="hr-HR"/>
        </w:rPr>
        <w:t>s.r</w:t>
      </w:r>
      <w:proofErr w:type="spellEnd"/>
      <w:r w:rsidRPr="00E45C15">
        <w:rPr>
          <w:rFonts w:ascii="Arial" w:hAnsi="Arial" w:cs="Arial"/>
          <w:sz w:val="22"/>
          <w:szCs w:val="22"/>
          <w:lang w:val="hr-HR"/>
        </w:rPr>
        <w:t>.</w:t>
      </w:r>
    </w:p>
    <w:p w14:paraId="4511091A" w14:textId="77777777" w:rsidR="005B21A2" w:rsidRPr="00E45C15" w:rsidRDefault="005B21A2" w:rsidP="00E45C15">
      <w:pPr>
        <w:rPr>
          <w:lang w:val="hr-HR"/>
        </w:rPr>
      </w:pPr>
      <w:r w:rsidRPr="00E45C15">
        <w:rPr>
          <w:lang w:val="hr-HR"/>
        </w:rPr>
        <w:br w:type="page"/>
      </w:r>
    </w:p>
    <w:p w14:paraId="0901938B" w14:textId="77777777" w:rsidR="00583242" w:rsidRPr="00E45C15" w:rsidRDefault="00E45C15" w:rsidP="00E45C15">
      <w:pPr>
        <w:pStyle w:val="LO-Normal"/>
        <w:spacing w:after="150" w:line="276" w:lineRule="auto"/>
        <w:jc w:val="both"/>
        <w:rPr>
          <w:lang w:val="hr-HR"/>
        </w:rPr>
      </w:pPr>
      <w:r w:rsidRPr="00E45C15">
        <w:rPr>
          <w:rFonts w:eastAsia="Calibri"/>
          <w:color w:val="000000"/>
          <w:lang w:val="hr-HR"/>
        </w:rPr>
        <w:lastRenderedPageBreak/>
        <w:tab/>
      </w:r>
    </w:p>
    <w:p w14:paraId="1C85F964" w14:textId="77777777" w:rsidR="00583242" w:rsidRPr="00E45C15" w:rsidRDefault="00583242" w:rsidP="00E45C15">
      <w:pPr>
        <w:pStyle w:val="LO-Normal"/>
        <w:spacing w:after="150" w:line="276" w:lineRule="auto"/>
        <w:jc w:val="right"/>
        <w:rPr>
          <w:rFonts w:eastAsia="Calibri"/>
          <w:b/>
          <w:color w:val="000000"/>
          <w:sz w:val="22"/>
          <w:szCs w:val="22"/>
          <w:lang w:val="hr-HR"/>
        </w:rPr>
      </w:pPr>
      <w:r w:rsidRPr="00E45C15">
        <w:rPr>
          <w:rFonts w:eastAsia="Calibri"/>
          <w:b/>
          <w:color w:val="000000"/>
          <w:sz w:val="22"/>
          <w:szCs w:val="22"/>
          <w:lang w:val="hr-HR"/>
        </w:rPr>
        <w:t>PRILOZI</w:t>
      </w:r>
    </w:p>
    <w:p w14:paraId="5ABD2627" w14:textId="77777777" w:rsidR="00583242" w:rsidRPr="00E45C15" w:rsidRDefault="00583242" w:rsidP="00E45C15">
      <w:pPr>
        <w:pStyle w:val="LO-Normal"/>
        <w:spacing w:after="150" w:line="276" w:lineRule="auto"/>
        <w:jc w:val="both"/>
        <w:rPr>
          <w:rFonts w:eastAsia="Calibri"/>
          <w:color w:val="000000"/>
          <w:lang w:val="hr-HR"/>
        </w:rPr>
      </w:pPr>
    </w:p>
    <w:p w14:paraId="256D822F" w14:textId="77777777" w:rsidR="00583242" w:rsidRPr="00E45C15" w:rsidRDefault="00583242" w:rsidP="00E45C15">
      <w:pPr>
        <w:pStyle w:val="LO-Normal"/>
        <w:ind w:left="-540" w:right="-540"/>
        <w:jc w:val="right"/>
        <w:rPr>
          <w:lang w:val="hr-HR"/>
        </w:rPr>
      </w:pPr>
      <w:r w:rsidRPr="00E45C15">
        <w:rPr>
          <w:b/>
          <w:sz w:val="22"/>
          <w:szCs w:val="22"/>
          <w:lang w:val="hr-HR"/>
        </w:rPr>
        <w:t>Obrazac 1.</w:t>
      </w:r>
    </w:p>
    <w:p w14:paraId="7527FAA5" w14:textId="77777777" w:rsidR="00583242" w:rsidRPr="00E45C15" w:rsidRDefault="00583242" w:rsidP="00E45C15">
      <w:pPr>
        <w:pStyle w:val="LO-Normal"/>
        <w:ind w:left="-540" w:right="-540"/>
        <w:jc w:val="center"/>
        <w:rPr>
          <w:b/>
          <w:caps/>
          <w:sz w:val="22"/>
          <w:szCs w:val="22"/>
          <w:lang w:val="hr-HR"/>
        </w:rPr>
      </w:pPr>
    </w:p>
    <w:p w14:paraId="19C78747" w14:textId="77777777" w:rsidR="00583242" w:rsidRPr="00E45C15" w:rsidRDefault="00583242" w:rsidP="00E45C15">
      <w:pPr>
        <w:pStyle w:val="LO-Normal"/>
        <w:ind w:left="-540" w:right="-540"/>
        <w:jc w:val="center"/>
        <w:rPr>
          <w:b/>
          <w:caps/>
          <w:sz w:val="22"/>
          <w:szCs w:val="22"/>
          <w:lang w:val="hr-HR"/>
        </w:rPr>
      </w:pPr>
      <w:r w:rsidRPr="00E45C15">
        <w:rPr>
          <w:b/>
          <w:caps/>
          <w:sz w:val="22"/>
          <w:szCs w:val="22"/>
          <w:lang w:val="hr-HR"/>
        </w:rPr>
        <w:t xml:space="preserve">izjava </w:t>
      </w:r>
    </w:p>
    <w:p w14:paraId="169D61AC" w14:textId="2BA31F84" w:rsidR="00583242" w:rsidRPr="00E45C15" w:rsidRDefault="00583242" w:rsidP="00E45C15">
      <w:pPr>
        <w:pStyle w:val="LO-Normal"/>
        <w:ind w:left="-540" w:right="-540"/>
        <w:jc w:val="center"/>
        <w:rPr>
          <w:b/>
          <w:caps/>
          <w:sz w:val="22"/>
          <w:szCs w:val="22"/>
          <w:lang w:val="hr-HR"/>
        </w:rPr>
      </w:pPr>
      <w:r w:rsidRPr="00E45C15">
        <w:rPr>
          <w:b/>
          <w:caps/>
          <w:sz w:val="22"/>
          <w:szCs w:val="22"/>
          <w:lang w:val="hr-HR"/>
        </w:rPr>
        <w:t>pripadnika nacionalne manjine o podražavanju zahtIva za obrazovanje POSEBNOG BIRAČKOG SPISAKA</w:t>
      </w:r>
    </w:p>
    <w:p w14:paraId="2EB8C3C6" w14:textId="77777777" w:rsidR="00583242" w:rsidRPr="00E45C15" w:rsidRDefault="00583242" w:rsidP="00E45C15">
      <w:pPr>
        <w:pStyle w:val="LO-Normal"/>
        <w:ind w:right="-540"/>
        <w:jc w:val="both"/>
        <w:rPr>
          <w:sz w:val="22"/>
          <w:szCs w:val="22"/>
          <w:lang w:val="hr-HR"/>
        </w:rPr>
      </w:pPr>
    </w:p>
    <w:p w14:paraId="013B56EE" w14:textId="1F43F888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 xml:space="preserve">Podržavam </w:t>
      </w:r>
      <w:proofErr w:type="spellStart"/>
      <w:r w:rsidRPr="00E45C15">
        <w:rPr>
          <w:sz w:val="22"/>
          <w:szCs w:val="22"/>
          <w:lang w:val="hr-HR"/>
        </w:rPr>
        <w:t>zahtiv</w:t>
      </w:r>
      <w:proofErr w:type="spellEnd"/>
      <w:r w:rsidRPr="00E45C15">
        <w:rPr>
          <w:sz w:val="22"/>
          <w:szCs w:val="22"/>
          <w:lang w:val="hr-HR"/>
        </w:rPr>
        <w:t xml:space="preserve"> za obrazovanje posebnog biračkog spiska ______________________________nacionalne manjine</w:t>
      </w:r>
    </w:p>
    <w:p w14:paraId="5C828D53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(navesti naziv nacionalne manjine)</w:t>
      </w:r>
    </w:p>
    <w:p w14:paraId="17749115" w14:textId="77777777" w:rsidR="00583242" w:rsidRPr="00E45C15" w:rsidRDefault="00583242" w:rsidP="00E45C15">
      <w:pPr>
        <w:pStyle w:val="LO-Normal"/>
        <w:ind w:right="-540"/>
        <w:jc w:val="both"/>
        <w:rPr>
          <w:sz w:val="22"/>
          <w:szCs w:val="22"/>
          <w:lang w:val="hr-HR"/>
        </w:rPr>
      </w:pPr>
    </w:p>
    <w:p w14:paraId="6DEE8F18" w14:textId="77777777" w:rsidR="00583242" w:rsidRPr="00E45C15" w:rsidRDefault="00583242" w:rsidP="00E45C15">
      <w:pPr>
        <w:pStyle w:val="LO-Normal"/>
        <w:ind w:left="-540" w:right="-540"/>
        <w:rPr>
          <w:lang w:val="hr-HR"/>
        </w:rPr>
      </w:pPr>
      <w:r w:rsidRPr="00E45C15">
        <w:rPr>
          <w:sz w:val="22"/>
          <w:szCs w:val="22"/>
          <w:lang w:val="hr-HR"/>
        </w:rPr>
        <w:t>Pripadnik nacionalne manjine ____________________, ____________, __________________________</w:t>
      </w:r>
    </w:p>
    <w:p w14:paraId="73F47BF5" w14:textId="4D827915" w:rsidR="00583242" w:rsidRPr="00E45C15" w:rsidRDefault="00583242" w:rsidP="00E45C15">
      <w:pPr>
        <w:pStyle w:val="LO-Normal"/>
        <w:ind w:left="-540" w:right="-540"/>
        <w:jc w:val="center"/>
        <w:rPr>
          <w:lang w:val="hr-HR"/>
        </w:rPr>
      </w:pPr>
      <w:r w:rsidRPr="00E45C15">
        <w:rPr>
          <w:sz w:val="22"/>
          <w:szCs w:val="22"/>
          <w:lang w:val="hr-HR"/>
        </w:rPr>
        <w:t xml:space="preserve">                 </w:t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  <w:t xml:space="preserve">       (ime i </w:t>
      </w:r>
      <w:proofErr w:type="spellStart"/>
      <w:r w:rsidRPr="00E45C15">
        <w:rPr>
          <w:sz w:val="22"/>
          <w:szCs w:val="22"/>
          <w:lang w:val="hr-HR"/>
        </w:rPr>
        <w:t>prizime</w:t>
      </w:r>
      <w:proofErr w:type="spellEnd"/>
      <w:r w:rsidRPr="00E45C15">
        <w:rPr>
          <w:sz w:val="22"/>
          <w:szCs w:val="22"/>
          <w:lang w:val="hr-HR"/>
        </w:rPr>
        <w:t xml:space="preserve">)           (JMBG)           (adresa </w:t>
      </w:r>
      <w:proofErr w:type="spellStart"/>
      <w:r w:rsidRPr="00E45C15">
        <w:rPr>
          <w:sz w:val="22"/>
          <w:szCs w:val="22"/>
          <w:lang w:val="hr-HR"/>
        </w:rPr>
        <w:t>pribivališta</w:t>
      </w:r>
      <w:proofErr w:type="spellEnd"/>
      <w:r w:rsidRPr="00E45C15">
        <w:rPr>
          <w:sz w:val="22"/>
          <w:szCs w:val="22"/>
          <w:lang w:val="hr-HR"/>
        </w:rPr>
        <w:t>/boravišta)</w:t>
      </w:r>
    </w:p>
    <w:p w14:paraId="05446A1B" w14:textId="77777777" w:rsidR="00583242" w:rsidRPr="00E45C15" w:rsidRDefault="00583242" w:rsidP="00E45C15">
      <w:pPr>
        <w:pStyle w:val="LO-Normal"/>
        <w:ind w:left="-540" w:right="-540"/>
        <w:jc w:val="center"/>
        <w:rPr>
          <w:sz w:val="22"/>
          <w:szCs w:val="22"/>
          <w:lang w:val="hr-HR"/>
        </w:rPr>
      </w:pPr>
    </w:p>
    <w:p w14:paraId="2CA74A47" w14:textId="77777777" w:rsidR="00583242" w:rsidRPr="00E45C15" w:rsidRDefault="00583242" w:rsidP="00E45C15">
      <w:pPr>
        <w:pStyle w:val="LO-Normal"/>
        <w:ind w:left="-540" w:right="-540"/>
        <w:jc w:val="center"/>
        <w:rPr>
          <w:sz w:val="22"/>
          <w:szCs w:val="22"/>
          <w:lang w:val="hr-HR"/>
        </w:rPr>
      </w:pPr>
    </w:p>
    <w:p w14:paraId="28D94FAD" w14:textId="55420D3D" w:rsidR="00583242" w:rsidRPr="00E45C15" w:rsidRDefault="00583242" w:rsidP="00E45C15">
      <w:pPr>
        <w:pStyle w:val="LO-Normal"/>
        <w:ind w:left="-540" w:right="-540"/>
        <w:rPr>
          <w:lang w:val="hr-HR"/>
        </w:rPr>
      </w:pPr>
      <w:proofErr w:type="spellStart"/>
      <w:r w:rsidRPr="00E45C15">
        <w:rPr>
          <w:sz w:val="22"/>
          <w:szCs w:val="22"/>
          <w:lang w:val="hr-HR"/>
        </w:rPr>
        <w:t>Istovrimeno</w:t>
      </w:r>
      <w:proofErr w:type="spellEnd"/>
      <w:r w:rsidRPr="00E45C15">
        <w:rPr>
          <w:sz w:val="22"/>
          <w:szCs w:val="22"/>
          <w:lang w:val="hr-HR"/>
        </w:rPr>
        <w:t xml:space="preserve"> sa </w:t>
      </w:r>
      <w:proofErr w:type="spellStart"/>
      <w:r w:rsidRPr="00E45C15">
        <w:rPr>
          <w:sz w:val="22"/>
          <w:szCs w:val="22"/>
          <w:lang w:val="hr-HR"/>
        </w:rPr>
        <w:t>potpisivanjom</w:t>
      </w:r>
      <w:proofErr w:type="spellEnd"/>
      <w:r w:rsidRPr="00E45C15">
        <w:rPr>
          <w:sz w:val="22"/>
          <w:szCs w:val="22"/>
          <w:lang w:val="hr-HR"/>
        </w:rPr>
        <w:t xml:space="preserve"> ove izjave </w:t>
      </w:r>
      <w:proofErr w:type="spellStart"/>
      <w:r w:rsidRPr="00E45C15">
        <w:rPr>
          <w:sz w:val="22"/>
          <w:szCs w:val="22"/>
          <w:lang w:val="hr-HR"/>
        </w:rPr>
        <w:t>obavišten</w:t>
      </w:r>
      <w:proofErr w:type="spellEnd"/>
      <w:r w:rsidRPr="00E45C15">
        <w:rPr>
          <w:sz w:val="22"/>
          <w:szCs w:val="22"/>
          <w:lang w:val="hr-HR"/>
        </w:rPr>
        <w:t xml:space="preserve"> sam o obradi podataka o ličnosti i pristajem na obradu podataka u skladu sa zakonom.                     </w:t>
      </w:r>
    </w:p>
    <w:p w14:paraId="33D25712" w14:textId="77777777" w:rsidR="00583242" w:rsidRPr="00E45C15" w:rsidRDefault="00583242" w:rsidP="00E45C15">
      <w:pPr>
        <w:pStyle w:val="LO-Normal"/>
        <w:ind w:left="-540" w:right="-540"/>
        <w:jc w:val="right"/>
        <w:rPr>
          <w:sz w:val="22"/>
          <w:szCs w:val="22"/>
          <w:lang w:val="hr-HR"/>
        </w:rPr>
      </w:pPr>
    </w:p>
    <w:p w14:paraId="2763225C" w14:textId="77777777" w:rsidR="00583242" w:rsidRPr="00E45C15" w:rsidRDefault="00583242" w:rsidP="00E45C15">
      <w:pPr>
        <w:pStyle w:val="LO-Normal"/>
        <w:ind w:left="5940" w:right="-540" w:firstLine="1260"/>
        <w:jc w:val="both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________________</w:t>
      </w:r>
    </w:p>
    <w:p w14:paraId="2129EE94" w14:textId="77777777" w:rsidR="00583242" w:rsidRPr="00E45C15" w:rsidRDefault="00583242" w:rsidP="00E45C15">
      <w:pPr>
        <w:pStyle w:val="LO-Normal"/>
        <w:ind w:left="-540" w:right="-540"/>
        <w:jc w:val="center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  <w:t xml:space="preserve">                        (potpis)</w:t>
      </w:r>
    </w:p>
    <w:p w14:paraId="60B25E5C" w14:textId="77777777" w:rsidR="00583242" w:rsidRPr="00E45C15" w:rsidRDefault="00583242" w:rsidP="00E45C15">
      <w:pPr>
        <w:pStyle w:val="LO-Normal"/>
        <w:ind w:left="-540" w:right="-540"/>
        <w:jc w:val="right"/>
        <w:rPr>
          <w:sz w:val="22"/>
          <w:szCs w:val="22"/>
          <w:lang w:val="hr-HR"/>
        </w:rPr>
      </w:pPr>
    </w:p>
    <w:p w14:paraId="35DACAE9" w14:textId="2C7C9381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proofErr w:type="spellStart"/>
      <w:r w:rsidRPr="00E45C15">
        <w:rPr>
          <w:sz w:val="22"/>
          <w:szCs w:val="22"/>
          <w:lang w:val="hr-HR"/>
        </w:rPr>
        <w:t>Potvrđiva</w:t>
      </w:r>
      <w:proofErr w:type="spellEnd"/>
      <w:r w:rsidRPr="00E45C15">
        <w:rPr>
          <w:sz w:val="22"/>
          <w:szCs w:val="22"/>
          <w:lang w:val="hr-HR"/>
        </w:rPr>
        <w:t xml:space="preserve"> se da je ovu izjavu _______________________________________ svojeručno potpisao.</w:t>
      </w:r>
    </w:p>
    <w:p w14:paraId="25A71E2B" w14:textId="50986556" w:rsidR="00583242" w:rsidRPr="00E45C15" w:rsidRDefault="00583242" w:rsidP="00E45C15">
      <w:pPr>
        <w:pStyle w:val="LO-Normal"/>
        <w:ind w:left="-540" w:right="-540"/>
        <w:jc w:val="center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 xml:space="preserve">(ime i </w:t>
      </w:r>
      <w:proofErr w:type="spellStart"/>
      <w:r w:rsidRPr="00E45C15">
        <w:rPr>
          <w:sz w:val="22"/>
          <w:szCs w:val="22"/>
          <w:lang w:val="hr-HR"/>
        </w:rPr>
        <w:t>prizime</w:t>
      </w:r>
      <w:proofErr w:type="spellEnd"/>
      <w:r w:rsidRPr="00E45C15">
        <w:rPr>
          <w:sz w:val="22"/>
          <w:szCs w:val="22"/>
          <w:lang w:val="hr-HR"/>
        </w:rPr>
        <w:t>)</w:t>
      </w:r>
    </w:p>
    <w:p w14:paraId="173D2314" w14:textId="77777777" w:rsidR="00583242" w:rsidRPr="00E45C15" w:rsidRDefault="00583242" w:rsidP="00E45C15">
      <w:pPr>
        <w:pStyle w:val="LO-Normal"/>
        <w:ind w:left="-540" w:right="-540"/>
        <w:jc w:val="center"/>
        <w:rPr>
          <w:sz w:val="22"/>
          <w:szCs w:val="22"/>
          <w:lang w:val="hr-HR"/>
        </w:rPr>
      </w:pPr>
    </w:p>
    <w:p w14:paraId="1F77665F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Identitet pripadnika nacionalne manjine utvrđen je na osnovu uvida u lične isprave.</w:t>
      </w:r>
    </w:p>
    <w:p w14:paraId="429F1584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</w:p>
    <w:p w14:paraId="6C093BF9" w14:textId="70B82BB1" w:rsidR="00583242" w:rsidRPr="00E45C15" w:rsidRDefault="00583242" w:rsidP="00E45C15">
      <w:pPr>
        <w:pStyle w:val="LO-Normal"/>
        <w:ind w:left="-540" w:right="-540"/>
        <w:jc w:val="both"/>
        <w:rPr>
          <w:lang w:val="hr-HR"/>
        </w:rPr>
      </w:pPr>
      <w:r w:rsidRPr="00E45C15">
        <w:rPr>
          <w:sz w:val="22"/>
          <w:szCs w:val="22"/>
          <w:lang w:val="hr-HR"/>
        </w:rPr>
        <w:t xml:space="preserve">U skladu sa članom 44. stav 7. Zakona o nacionalnim </w:t>
      </w:r>
      <w:proofErr w:type="spellStart"/>
      <w:r w:rsidRPr="00E45C15">
        <w:rPr>
          <w:sz w:val="22"/>
          <w:szCs w:val="22"/>
          <w:lang w:val="hr-HR"/>
        </w:rPr>
        <w:t>savitima</w:t>
      </w:r>
      <w:proofErr w:type="spellEnd"/>
      <w:r w:rsidRPr="00E45C15">
        <w:rPr>
          <w:sz w:val="22"/>
          <w:szCs w:val="22"/>
          <w:lang w:val="hr-HR"/>
        </w:rPr>
        <w:t xml:space="preserve"> nacionalni manjina („Službeni glasnik RS”, br. 72/09, 20/14 – US, 55/14 i 47/18) naknada za </w:t>
      </w:r>
      <w:proofErr w:type="spellStart"/>
      <w:r w:rsidRPr="00E45C15">
        <w:rPr>
          <w:sz w:val="22"/>
          <w:szCs w:val="22"/>
          <w:lang w:val="hr-HR"/>
        </w:rPr>
        <w:t>oviru</w:t>
      </w:r>
      <w:proofErr w:type="spellEnd"/>
      <w:r w:rsidRPr="00E45C15">
        <w:rPr>
          <w:sz w:val="22"/>
          <w:szCs w:val="22"/>
          <w:lang w:val="hr-HR"/>
        </w:rPr>
        <w:t xml:space="preserve"> se ne </w:t>
      </w:r>
      <w:proofErr w:type="spellStart"/>
      <w:r w:rsidRPr="00E45C15">
        <w:rPr>
          <w:sz w:val="22"/>
          <w:szCs w:val="22"/>
          <w:lang w:val="hr-HR"/>
        </w:rPr>
        <w:t>naplaćiva</w:t>
      </w:r>
      <w:proofErr w:type="spellEnd"/>
      <w:r w:rsidRPr="00E45C15">
        <w:rPr>
          <w:sz w:val="22"/>
          <w:szCs w:val="22"/>
          <w:lang w:val="hr-HR"/>
        </w:rPr>
        <w:t>.</w:t>
      </w:r>
    </w:p>
    <w:p w14:paraId="394EA330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</w:p>
    <w:p w14:paraId="18D7394A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Ov. br. ________________</w:t>
      </w:r>
    </w:p>
    <w:p w14:paraId="13BD7EFD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</w:p>
    <w:p w14:paraId="67BD5EBD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</w:p>
    <w:p w14:paraId="66E866A7" w14:textId="719BFCF4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U ________________, ________________ u _________ sati.</w:t>
      </w:r>
    </w:p>
    <w:p w14:paraId="7CB70761" w14:textId="5F51CA4E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 xml:space="preserve">            (</w:t>
      </w:r>
      <w:proofErr w:type="spellStart"/>
      <w:r w:rsidRPr="00E45C15">
        <w:rPr>
          <w:sz w:val="22"/>
          <w:szCs w:val="22"/>
          <w:lang w:val="hr-HR"/>
        </w:rPr>
        <w:t>misto</w:t>
      </w:r>
      <w:proofErr w:type="spellEnd"/>
      <w:r w:rsidRPr="00E45C15">
        <w:rPr>
          <w:sz w:val="22"/>
          <w:szCs w:val="22"/>
          <w:lang w:val="hr-HR"/>
        </w:rPr>
        <w:t>)                         (datum)</w:t>
      </w:r>
    </w:p>
    <w:p w14:paraId="14A317F7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</w:p>
    <w:p w14:paraId="4FDB1ECB" w14:textId="0A548AFE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proofErr w:type="spellStart"/>
      <w:r w:rsidRPr="00E45C15">
        <w:rPr>
          <w:sz w:val="22"/>
          <w:szCs w:val="22"/>
          <w:lang w:val="hr-HR"/>
        </w:rPr>
        <w:t>Nadližni</w:t>
      </w:r>
      <w:proofErr w:type="spellEnd"/>
      <w:r w:rsidRPr="00E45C15">
        <w:rPr>
          <w:sz w:val="22"/>
          <w:szCs w:val="22"/>
          <w:lang w:val="hr-HR"/>
        </w:rPr>
        <w:t xml:space="preserve"> organ za </w:t>
      </w:r>
      <w:proofErr w:type="spellStart"/>
      <w:r w:rsidRPr="00E45C15">
        <w:rPr>
          <w:sz w:val="22"/>
          <w:szCs w:val="22"/>
          <w:lang w:val="hr-HR"/>
        </w:rPr>
        <w:t>oviru</w:t>
      </w:r>
      <w:proofErr w:type="spellEnd"/>
      <w:r w:rsidRPr="00E45C15">
        <w:rPr>
          <w:sz w:val="22"/>
          <w:szCs w:val="22"/>
          <w:lang w:val="hr-HR"/>
        </w:rPr>
        <w:t xml:space="preserve">  __________________</w:t>
      </w:r>
    </w:p>
    <w:p w14:paraId="24393733" w14:textId="034197BE" w:rsidR="00583242" w:rsidRPr="00E45C15" w:rsidRDefault="00583242" w:rsidP="00E45C15">
      <w:pPr>
        <w:pStyle w:val="LO-Normal"/>
        <w:ind w:left="-540" w:right="-540"/>
        <w:jc w:val="both"/>
        <w:rPr>
          <w:lang w:val="hr-HR"/>
        </w:rPr>
      </w:pP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</w:r>
      <w:r w:rsidRPr="00E45C15">
        <w:rPr>
          <w:sz w:val="22"/>
          <w:szCs w:val="22"/>
          <w:lang w:val="hr-HR"/>
        </w:rPr>
        <w:tab/>
        <w:t xml:space="preserve">                   (</w:t>
      </w:r>
      <w:proofErr w:type="spellStart"/>
      <w:r w:rsidRPr="00E45C15">
        <w:rPr>
          <w:sz w:val="22"/>
          <w:szCs w:val="22"/>
          <w:lang w:val="hr-HR"/>
        </w:rPr>
        <w:t>misto</w:t>
      </w:r>
      <w:proofErr w:type="spellEnd"/>
      <w:r w:rsidRPr="00E45C15">
        <w:rPr>
          <w:sz w:val="22"/>
          <w:szCs w:val="22"/>
          <w:lang w:val="hr-HR"/>
        </w:rPr>
        <w:t>)</w:t>
      </w:r>
    </w:p>
    <w:p w14:paraId="4207771E" w14:textId="77777777" w:rsidR="00583242" w:rsidRPr="00E45C15" w:rsidRDefault="00583242" w:rsidP="00E45C15">
      <w:pPr>
        <w:pStyle w:val="LO-Normal"/>
        <w:ind w:left="-540" w:right="-540"/>
        <w:jc w:val="right"/>
        <w:rPr>
          <w:sz w:val="22"/>
          <w:szCs w:val="22"/>
          <w:lang w:val="hr-HR"/>
        </w:rPr>
      </w:pPr>
    </w:p>
    <w:p w14:paraId="3371A0B3" w14:textId="77777777" w:rsidR="00583242" w:rsidRPr="00E45C15" w:rsidRDefault="00583242" w:rsidP="00E45C15">
      <w:pPr>
        <w:pStyle w:val="LO-Normal"/>
        <w:ind w:left="-540" w:right="-540"/>
        <w:jc w:val="right"/>
        <w:rPr>
          <w:sz w:val="22"/>
          <w:szCs w:val="22"/>
          <w:lang w:val="hr-HR"/>
        </w:rPr>
      </w:pPr>
    </w:p>
    <w:p w14:paraId="292ED4F6" w14:textId="77777777" w:rsidR="00583242" w:rsidRPr="00E45C15" w:rsidRDefault="00583242" w:rsidP="00E45C15">
      <w:pPr>
        <w:pStyle w:val="LO-Normal"/>
        <w:ind w:left="-540" w:right="-540"/>
        <w:jc w:val="right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__________________</w:t>
      </w:r>
    </w:p>
    <w:p w14:paraId="04ACA45B" w14:textId="77777777" w:rsidR="00583242" w:rsidRPr="00E45C15" w:rsidRDefault="00583242" w:rsidP="00E45C15">
      <w:pPr>
        <w:pStyle w:val="LO-Normal"/>
        <w:ind w:left="-540" w:right="-540"/>
        <w:jc w:val="right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(potpis)</w:t>
      </w:r>
    </w:p>
    <w:p w14:paraId="6E29F95E" w14:textId="77777777" w:rsidR="00583242" w:rsidRPr="00E45C15" w:rsidRDefault="00583242" w:rsidP="00E45C15">
      <w:pPr>
        <w:pStyle w:val="LO-Normal"/>
        <w:ind w:left="-540" w:right="-540"/>
        <w:jc w:val="right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__________________</w:t>
      </w:r>
    </w:p>
    <w:p w14:paraId="5B5081D5" w14:textId="3A582283" w:rsidR="00583242" w:rsidRPr="00E45C15" w:rsidRDefault="00583242" w:rsidP="00E45C15">
      <w:pPr>
        <w:pStyle w:val="LO-Normal"/>
        <w:ind w:left="-540" w:right="-540"/>
        <w:jc w:val="right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 xml:space="preserve">(ime i </w:t>
      </w:r>
      <w:proofErr w:type="spellStart"/>
      <w:r w:rsidRPr="00E45C15">
        <w:rPr>
          <w:sz w:val="22"/>
          <w:szCs w:val="22"/>
          <w:lang w:val="hr-HR"/>
        </w:rPr>
        <w:t>prizime</w:t>
      </w:r>
      <w:proofErr w:type="spellEnd"/>
      <w:r w:rsidRPr="00E45C15">
        <w:rPr>
          <w:sz w:val="22"/>
          <w:szCs w:val="22"/>
          <w:lang w:val="hr-HR"/>
        </w:rPr>
        <w:t>)</w:t>
      </w:r>
    </w:p>
    <w:p w14:paraId="3A91BDCB" w14:textId="77777777" w:rsidR="00583242" w:rsidRPr="00E45C15" w:rsidRDefault="00583242" w:rsidP="00E45C15">
      <w:pPr>
        <w:pStyle w:val="LO-Normal"/>
        <w:ind w:left="-540" w:right="-540"/>
        <w:jc w:val="both"/>
        <w:rPr>
          <w:sz w:val="22"/>
          <w:szCs w:val="22"/>
          <w:lang w:val="hr-HR"/>
        </w:rPr>
      </w:pPr>
      <w:r w:rsidRPr="00E45C15">
        <w:rPr>
          <w:sz w:val="22"/>
          <w:szCs w:val="22"/>
          <w:lang w:val="hr-HR"/>
        </w:rPr>
        <w:t>___________</w:t>
      </w:r>
    </w:p>
    <w:p w14:paraId="042AE06D" w14:textId="17BB01C3" w:rsidR="00583242" w:rsidRPr="00E45C15" w:rsidRDefault="00583242" w:rsidP="00E45C15">
      <w:pPr>
        <w:pStyle w:val="LO-Normal"/>
        <w:ind w:left="-540" w:right="-540"/>
        <w:jc w:val="both"/>
        <w:rPr>
          <w:lang w:val="hr-HR"/>
        </w:rPr>
      </w:pPr>
      <w:r w:rsidRPr="00E45C15">
        <w:rPr>
          <w:sz w:val="18"/>
          <w:szCs w:val="18"/>
          <w:lang w:val="hr-HR"/>
        </w:rPr>
        <w:t xml:space="preserve">NAPOMINA: Izjavu podnosilac </w:t>
      </w:r>
      <w:proofErr w:type="spellStart"/>
      <w:r w:rsidRPr="00E45C15">
        <w:rPr>
          <w:sz w:val="18"/>
          <w:szCs w:val="18"/>
          <w:lang w:val="hr-HR"/>
        </w:rPr>
        <w:t>zahtiva</w:t>
      </w:r>
      <w:proofErr w:type="spellEnd"/>
      <w:r w:rsidRPr="00E45C15">
        <w:rPr>
          <w:sz w:val="18"/>
          <w:szCs w:val="18"/>
          <w:lang w:val="hr-HR"/>
        </w:rPr>
        <w:t xml:space="preserve"> umnožava u </w:t>
      </w:r>
      <w:proofErr w:type="spellStart"/>
      <w:r w:rsidRPr="00E45C15">
        <w:rPr>
          <w:sz w:val="18"/>
          <w:szCs w:val="18"/>
          <w:lang w:val="hr-HR"/>
        </w:rPr>
        <w:t>potribnom</w:t>
      </w:r>
      <w:proofErr w:type="spellEnd"/>
      <w:r w:rsidRPr="00E45C15">
        <w:rPr>
          <w:sz w:val="18"/>
          <w:szCs w:val="18"/>
          <w:lang w:val="hr-HR"/>
        </w:rPr>
        <w:t xml:space="preserve"> broju </w:t>
      </w:r>
      <w:proofErr w:type="spellStart"/>
      <w:r w:rsidRPr="00E45C15">
        <w:rPr>
          <w:sz w:val="18"/>
          <w:szCs w:val="18"/>
          <w:lang w:val="hr-HR"/>
        </w:rPr>
        <w:t>primiraka</w:t>
      </w:r>
      <w:proofErr w:type="spellEnd"/>
      <w:r w:rsidRPr="00E45C15">
        <w:rPr>
          <w:sz w:val="18"/>
          <w:szCs w:val="18"/>
          <w:lang w:val="hr-HR"/>
        </w:rPr>
        <w:t xml:space="preserve">. Izjave se </w:t>
      </w:r>
      <w:proofErr w:type="spellStart"/>
      <w:r w:rsidRPr="00E45C15">
        <w:rPr>
          <w:sz w:val="18"/>
          <w:szCs w:val="18"/>
          <w:lang w:val="hr-HR"/>
        </w:rPr>
        <w:t>dostavljaje</w:t>
      </w:r>
      <w:proofErr w:type="spellEnd"/>
      <w:r w:rsidRPr="00E45C15">
        <w:rPr>
          <w:sz w:val="18"/>
          <w:szCs w:val="18"/>
          <w:lang w:val="hr-HR"/>
        </w:rPr>
        <w:t xml:space="preserve"> složene po azbučnom redu </w:t>
      </w:r>
      <w:proofErr w:type="spellStart"/>
      <w:r w:rsidRPr="00E45C15">
        <w:rPr>
          <w:sz w:val="18"/>
          <w:szCs w:val="18"/>
          <w:lang w:val="hr-HR"/>
        </w:rPr>
        <w:t>prizimena</w:t>
      </w:r>
      <w:proofErr w:type="spellEnd"/>
      <w:r w:rsidRPr="00E45C15">
        <w:rPr>
          <w:sz w:val="18"/>
          <w:szCs w:val="18"/>
          <w:lang w:val="hr-HR"/>
        </w:rPr>
        <w:t xml:space="preserve"> pripadnika nacionalne manjine, u prilogu popisa svi pripadnika nacionalne manjine koji </w:t>
      </w:r>
      <w:proofErr w:type="spellStart"/>
      <w:r w:rsidRPr="00E45C15">
        <w:rPr>
          <w:sz w:val="18"/>
          <w:szCs w:val="18"/>
          <w:lang w:val="hr-HR"/>
        </w:rPr>
        <w:t>podržavaje</w:t>
      </w:r>
      <w:proofErr w:type="spellEnd"/>
      <w:r w:rsidRPr="00E45C15">
        <w:rPr>
          <w:sz w:val="18"/>
          <w:szCs w:val="18"/>
          <w:lang w:val="hr-HR"/>
        </w:rPr>
        <w:t xml:space="preserve"> </w:t>
      </w:r>
      <w:proofErr w:type="spellStart"/>
      <w:r w:rsidRPr="00E45C15">
        <w:rPr>
          <w:sz w:val="18"/>
          <w:szCs w:val="18"/>
          <w:lang w:val="hr-HR"/>
        </w:rPr>
        <w:t>zahtiv</w:t>
      </w:r>
      <w:proofErr w:type="spellEnd"/>
      <w:r w:rsidRPr="00E45C15">
        <w:rPr>
          <w:sz w:val="18"/>
          <w:szCs w:val="18"/>
          <w:lang w:val="hr-HR"/>
        </w:rPr>
        <w:t xml:space="preserve"> za obrazovanje posebnog biračkog spiska, s </w:t>
      </w:r>
      <w:proofErr w:type="spellStart"/>
      <w:r w:rsidRPr="00E45C15">
        <w:rPr>
          <w:sz w:val="18"/>
          <w:szCs w:val="18"/>
          <w:lang w:val="hr-HR"/>
        </w:rPr>
        <w:t>otim</w:t>
      </w:r>
      <w:proofErr w:type="spellEnd"/>
      <w:r w:rsidRPr="00E45C15">
        <w:rPr>
          <w:sz w:val="18"/>
          <w:szCs w:val="18"/>
          <w:lang w:val="hr-HR"/>
        </w:rPr>
        <w:t xml:space="preserve"> što se popis dostavlja u pisanom i u elektronskom obliku (CD-u) i tako da u obadva oblika bude </w:t>
      </w:r>
      <w:proofErr w:type="spellStart"/>
      <w:r w:rsidRPr="00E45C15">
        <w:rPr>
          <w:sz w:val="18"/>
          <w:szCs w:val="18"/>
          <w:lang w:val="hr-HR"/>
        </w:rPr>
        <w:t>istovitan</w:t>
      </w:r>
      <w:proofErr w:type="spellEnd"/>
      <w:r w:rsidRPr="00E45C15">
        <w:rPr>
          <w:sz w:val="18"/>
          <w:szCs w:val="18"/>
          <w:lang w:val="hr-HR"/>
        </w:rPr>
        <w:t xml:space="preserve">. </w:t>
      </w:r>
      <w:proofErr w:type="spellStart"/>
      <w:r w:rsidRPr="00E45C15">
        <w:rPr>
          <w:sz w:val="18"/>
          <w:szCs w:val="18"/>
          <w:lang w:val="hr-HR"/>
        </w:rPr>
        <w:t>Zahtiv</w:t>
      </w:r>
      <w:proofErr w:type="spellEnd"/>
      <w:r w:rsidRPr="00E45C15">
        <w:rPr>
          <w:sz w:val="18"/>
          <w:szCs w:val="18"/>
          <w:lang w:val="hr-HR"/>
        </w:rPr>
        <w:t xml:space="preserve"> za obrazovanje posebnog biračkog spiska mora podržat najmanje 5% (a ne manje od 300) pripadnika nacionalne manjine za koju se podnosi </w:t>
      </w:r>
      <w:proofErr w:type="spellStart"/>
      <w:r w:rsidRPr="00E45C15">
        <w:rPr>
          <w:sz w:val="18"/>
          <w:szCs w:val="18"/>
          <w:lang w:val="hr-HR"/>
        </w:rPr>
        <w:t>zahtiv</w:t>
      </w:r>
      <w:proofErr w:type="spellEnd"/>
      <w:r w:rsidRPr="00E45C15">
        <w:rPr>
          <w:sz w:val="18"/>
          <w:szCs w:val="18"/>
          <w:lang w:val="hr-HR"/>
        </w:rPr>
        <w:t xml:space="preserve">, prema </w:t>
      </w:r>
      <w:proofErr w:type="spellStart"/>
      <w:r w:rsidRPr="00E45C15">
        <w:rPr>
          <w:sz w:val="18"/>
          <w:szCs w:val="18"/>
          <w:lang w:val="hr-HR"/>
        </w:rPr>
        <w:t>poslidnjem</w:t>
      </w:r>
      <w:proofErr w:type="spellEnd"/>
      <w:r w:rsidRPr="00E45C15">
        <w:rPr>
          <w:sz w:val="18"/>
          <w:szCs w:val="18"/>
          <w:lang w:val="hr-HR"/>
        </w:rPr>
        <w:t xml:space="preserve"> popisu stanovništva.</w:t>
      </w:r>
    </w:p>
    <w:p w14:paraId="7BF07A9A" w14:textId="77777777" w:rsidR="00583242" w:rsidRPr="00E45C15" w:rsidRDefault="00583242" w:rsidP="00E45C15">
      <w:pPr>
        <w:pStyle w:val="LO-Normal"/>
        <w:autoSpaceDE w:val="0"/>
        <w:spacing w:after="120"/>
        <w:jc w:val="right"/>
        <w:rPr>
          <w:b/>
          <w:bCs/>
          <w:color w:val="000000"/>
          <w:sz w:val="22"/>
          <w:szCs w:val="22"/>
          <w:lang w:val="hr-HR"/>
        </w:rPr>
      </w:pPr>
    </w:p>
    <w:p w14:paraId="539C7150" w14:textId="77777777" w:rsidR="00583242" w:rsidRPr="00E45C15" w:rsidRDefault="00583242" w:rsidP="00E45C15">
      <w:pPr>
        <w:pStyle w:val="LO-Normal"/>
        <w:autoSpaceDE w:val="0"/>
        <w:spacing w:after="120"/>
        <w:jc w:val="right"/>
        <w:rPr>
          <w:lang w:val="hr-HR"/>
        </w:rPr>
      </w:pPr>
      <w:r w:rsidRPr="00E45C15">
        <w:rPr>
          <w:b/>
          <w:bCs/>
          <w:color w:val="000000"/>
          <w:sz w:val="22"/>
          <w:szCs w:val="22"/>
          <w:lang w:val="hr-HR"/>
        </w:rPr>
        <w:t xml:space="preserve">Obrazac 2. </w:t>
      </w:r>
    </w:p>
    <w:p w14:paraId="33B3DE35" w14:textId="7D2C272F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b/>
          <w:bCs/>
          <w:color w:val="000000"/>
          <w:sz w:val="22"/>
          <w:szCs w:val="22"/>
          <w:lang w:val="hr-HR"/>
        </w:rPr>
        <w:t xml:space="preserve">OPŠTINA </w:t>
      </w:r>
      <w:r w:rsidRPr="00E45C15">
        <w:rPr>
          <w:color w:val="000000"/>
          <w:sz w:val="22"/>
          <w:szCs w:val="22"/>
          <w:lang w:val="hr-HR"/>
        </w:rPr>
        <w:t xml:space="preserve">_ _ _ _ _ _ _ _ _ _ _ _ _ _, </w:t>
      </w:r>
      <w:r w:rsidR="00780DE2" w:rsidRPr="00E45C15">
        <w:rPr>
          <w:b/>
          <w:bCs/>
          <w:color w:val="000000"/>
          <w:sz w:val="22"/>
          <w:szCs w:val="22"/>
          <w:lang w:val="hr-HR"/>
        </w:rPr>
        <w:t>VAROŠ</w:t>
      </w:r>
      <w:r w:rsidRPr="00E45C15">
        <w:rPr>
          <w:b/>
          <w:bCs/>
          <w:color w:val="000000"/>
          <w:sz w:val="22"/>
          <w:szCs w:val="22"/>
          <w:lang w:val="hr-HR"/>
        </w:rPr>
        <w:t xml:space="preserve"> </w:t>
      </w:r>
      <w:r w:rsidRPr="00E45C15">
        <w:rPr>
          <w:color w:val="000000"/>
          <w:sz w:val="22"/>
          <w:szCs w:val="22"/>
          <w:lang w:val="hr-HR"/>
        </w:rPr>
        <w:t xml:space="preserve">_ _ _ _ _ _ _ _ _ _ _ _ _ _ _ _ _ _ _ _ _ _ </w:t>
      </w:r>
    </w:p>
    <w:p w14:paraId="1660706C" w14:textId="21B8E7F0" w:rsidR="00583242" w:rsidRPr="00E45C15" w:rsidRDefault="00583242" w:rsidP="00E45C15">
      <w:pPr>
        <w:pStyle w:val="LO-Normal"/>
        <w:autoSpaceDE w:val="0"/>
        <w:jc w:val="center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(naziv jedinice lokalne samouprave kojoj se podnosi </w:t>
      </w:r>
      <w:proofErr w:type="spellStart"/>
      <w:r w:rsidRPr="00E45C15">
        <w:rPr>
          <w:color w:val="000000"/>
          <w:position w:val="22"/>
          <w:sz w:val="22"/>
          <w:szCs w:val="22"/>
          <w:lang w:val="hr-HR"/>
        </w:rPr>
        <w:t>zahtiv</w:t>
      </w:r>
      <w:proofErr w:type="spellEnd"/>
      <w:r w:rsidRPr="00E45C15">
        <w:rPr>
          <w:color w:val="000000"/>
          <w:position w:val="22"/>
          <w:sz w:val="22"/>
          <w:szCs w:val="22"/>
          <w:lang w:val="hr-HR"/>
        </w:rPr>
        <w:t xml:space="preserve">) </w:t>
      </w:r>
    </w:p>
    <w:p w14:paraId="0CC5988F" w14:textId="77777777" w:rsidR="00583242" w:rsidRPr="00E45C15" w:rsidRDefault="00583242" w:rsidP="00E45C15">
      <w:pPr>
        <w:pStyle w:val="LO-Normal"/>
        <w:autoSpaceDE w:val="0"/>
        <w:spacing w:after="120"/>
        <w:rPr>
          <w:b/>
          <w:bCs/>
          <w:color w:val="000000"/>
          <w:sz w:val="22"/>
          <w:szCs w:val="22"/>
          <w:lang w:val="hr-HR"/>
        </w:rPr>
      </w:pPr>
      <w:r w:rsidRPr="00E45C15">
        <w:rPr>
          <w:b/>
          <w:bCs/>
          <w:color w:val="000000"/>
          <w:sz w:val="22"/>
          <w:szCs w:val="22"/>
          <w:lang w:val="hr-HR"/>
        </w:rPr>
        <w:t xml:space="preserve">                                                                   </w:t>
      </w:r>
    </w:p>
    <w:p w14:paraId="137A57B4" w14:textId="0D914C5C" w:rsidR="00583242" w:rsidRPr="00E45C15" w:rsidRDefault="00583242" w:rsidP="00E45C15">
      <w:pPr>
        <w:pStyle w:val="LO-Normal"/>
        <w:autoSpaceDE w:val="0"/>
        <w:spacing w:after="120"/>
        <w:jc w:val="center"/>
        <w:rPr>
          <w:b/>
          <w:bCs/>
          <w:color w:val="000000"/>
          <w:sz w:val="22"/>
          <w:szCs w:val="22"/>
          <w:lang w:val="hr-HR"/>
        </w:rPr>
      </w:pPr>
      <w:r w:rsidRPr="00E45C15">
        <w:rPr>
          <w:b/>
          <w:bCs/>
          <w:color w:val="000000"/>
          <w:sz w:val="22"/>
          <w:szCs w:val="22"/>
          <w:lang w:val="hr-HR"/>
        </w:rPr>
        <w:t>Z A H T I V</w:t>
      </w:r>
    </w:p>
    <w:p w14:paraId="57835F3E" w14:textId="77777777" w:rsidR="00583242" w:rsidRPr="00E45C15" w:rsidRDefault="00583242" w:rsidP="00E45C15">
      <w:pPr>
        <w:pStyle w:val="LO-Normal"/>
        <w:autoSpaceDE w:val="0"/>
        <w:jc w:val="center"/>
        <w:rPr>
          <w:lang w:val="hr-HR"/>
        </w:rPr>
      </w:pPr>
      <w:r w:rsidRPr="00E45C15">
        <w:rPr>
          <w:b/>
          <w:bCs/>
          <w:color w:val="000000"/>
          <w:sz w:val="22"/>
          <w:szCs w:val="22"/>
          <w:lang w:val="hr-HR"/>
        </w:rPr>
        <w:t xml:space="preserve">za upis u poseban birački spisak _ _ _ _ _ _ _ _ _ _ _ nacionalne manjine </w:t>
      </w:r>
    </w:p>
    <w:p w14:paraId="65E9B8F8" w14:textId="77777777" w:rsidR="00583242" w:rsidRPr="00E45C15" w:rsidRDefault="00583242" w:rsidP="00E45C15">
      <w:pPr>
        <w:pStyle w:val="LO-Normal"/>
        <w:autoSpaceDE w:val="0"/>
        <w:jc w:val="center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                               (naziv nacionalne manjine) </w:t>
      </w:r>
    </w:p>
    <w:p w14:paraId="5269EE11" w14:textId="0466AA36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b/>
          <w:bCs/>
          <w:color w:val="000000"/>
          <w:sz w:val="22"/>
          <w:szCs w:val="22"/>
          <w:lang w:val="hr-HR"/>
        </w:rPr>
        <w:t xml:space="preserve">Podnosilac </w:t>
      </w:r>
      <w:proofErr w:type="spellStart"/>
      <w:r w:rsidRPr="00E45C15">
        <w:rPr>
          <w:b/>
          <w:bCs/>
          <w:color w:val="000000"/>
          <w:sz w:val="22"/>
          <w:szCs w:val="22"/>
          <w:lang w:val="hr-HR"/>
        </w:rPr>
        <w:t>zahtiva</w:t>
      </w:r>
      <w:proofErr w:type="spellEnd"/>
      <w:r w:rsidRPr="00E45C15">
        <w:rPr>
          <w:b/>
          <w:bCs/>
          <w:color w:val="000000"/>
          <w:sz w:val="22"/>
          <w:szCs w:val="22"/>
          <w:lang w:val="hr-HR"/>
        </w:rPr>
        <w:t xml:space="preserve">: </w:t>
      </w:r>
    </w:p>
    <w:p w14:paraId="44DED233" w14:textId="1D1A2C30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Ime i </w:t>
      </w:r>
      <w:proofErr w:type="spellStart"/>
      <w:r w:rsidRPr="00E45C15">
        <w:rPr>
          <w:color w:val="000000"/>
          <w:sz w:val="22"/>
          <w:szCs w:val="22"/>
          <w:lang w:val="hr-HR"/>
        </w:rPr>
        <w:t>prizime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birača_ _ _ _ _ _ _ _ _ _ _ _ _ _ _ _ _ _ _ _ _ _ _ _ _ _ _ _ _ _ _ _ _ _   </w:t>
      </w:r>
    </w:p>
    <w:p w14:paraId="3332C811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Ime jednog od roditelja birača_ _ _ _ _ _ _ _ _ _ _ _ _ _ _ _ _ _ _ _ _ _ _ _ _ _ _ _ _ </w:t>
      </w:r>
    </w:p>
    <w:p w14:paraId="3E321057" w14:textId="58E16EAB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Birač</w:t>
      </w:r>
      <w:r w:rsidR="00223B12" w:rsidRPr="00E45C15">
        <w:rPr>
          <w:color w:val="000000"/>
          <w:sz w:val="22"/>
          <w:szCs w:val="22"/>
          <w:lang w:val="hr-HR"/>
        </w:rPr>
        <w:t>o</w:t>
      </w:r>
      <w:r w:rsidRPr="00E45C15">
        <w:rPr>
          <w:color w:val="000000"/>
          <w:sz w:val="22"/>
          <w:szCs w:val="22"/>
          <w:lang w:val="hr-HR"/>
        </w:rPr>
        <w:t>v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jedinstveni matični broj građana</w:t>
      </w:r>
    </w:p>
    <w:tbl>
      <w:tblPr>
        <w:tblW w:w="4296" w:type="dxa"/>
        <w:tblInd w:w="4373" w:type="dxa"/>
        <w:tblLook w:val="0000" w:firstRow="0" w:lastRow="0" w:firstColumn="0" w:lastColumn="0" w:noHBand="0" w:noVBand="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 w:rsidR="00583242" w:rsidRPr="002E6CEB" w14:paraId="2B6E3326" w14:textId="77777777" w:rsidTr="00E45C15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9D1E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  <w:p w14:paraId="02FD54A1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57F7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7067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0FD0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63B9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7CC9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0DEE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0DF3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D660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1C6F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95F4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A45B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146C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</w:tr>
    </w:tbl>
    <w:p w14:paraId="3DAD1052" w14:textId="77777777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</w:p>
    <w:p w14:paraId="3357F9A0" w14:textId="66FF2F05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Datum i </w:t>
      </w:r>
      <w:proofErr w:type="spellStart"/>
      <w:r w:rsidRPr="00E45C15">
        <w:rPr>
          <w:color w:val="000000"/>
          <w:sz w:val="22"/>
          <w:szCs w:val="22"/>
          <w:lang w:val="hr-HR"/>
        </w:rPr>
        <w:t>misto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rođenja birača _ _ _ _ _ _ _ _ _ _ _ _ _ _ _ _ _ _ _ _ _ _ _ _ _ _ _ _ _ _ _ </w:t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</w:p>
    <w:p w14:paraId="51102ED0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Pol birača_ _ _ _ _ _ _ _ _ _ _ _ _ _ _ _ _ _ _ _ _ _ _ _ _ _ _ _ _ _ _ _ _ _ _ _ _ _ _ _ _ _ </w:t>
      </w:r>
    </w:p>
    <w:p w14:paraId="74E0CA89" w14:textId="7FF4BF6A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Misto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i adresa </w:t>
      </w:r>
      <w:proofErr w:type="spellStart"/>
      <w:r w:rsidRPr="00E45C15">
        <w:rPr>
          <w:color w:val="000000"/>
          <w:sz w:val="22"/>
          <w:szCs w:val="22"/>
          <w:lang w:val="hr-HR"/>
        </w:rPr>
        <w:t>pribivališta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birača  _ _ _ _ _ _ _ _ _ _ _ _ _ _ _ _ _ _ _ _ _ _ _ _ _ _ _ </w:t>
      </w:r>
    </w:p>
    <w:p w14:paraId="6EC6D5F7" w14:textId="7AA41C04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M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sto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i adresa boravišta birača za interno raseljeno lice _ _ _ _ _ _ _ _ _ _ _ _ _ _ _ _ _ </w:t>
      </w:r>
    </w:p>
    <w:p w14:paraId="5D0B49A8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_ _ _ _ _ _ _ _ _ _ _ _ _ _ _ _ _ _ _ _ _ _ _ _ _ _ _ _ _ _ _ _ _ _  </w:t>
      </w:r>
    </w:p>
    <w:p w14:paraId="1515A5A6" w14:textId="12269D78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 Opština/</w:t>
      </w:r>
      <w:r w:rsidR="00223B12" w:rsidRPr="00E45C15">
        <w:rPr>
          <w:color w:val="000000"/>
          <w:sz w:val="22"/>
          <w:szCs w:val="22"/>
          <w:lang w:val="hr-HR"/>
        </w:rPr>
        <w:t>Varoš</w:t>
      </w:r>
      <w:r w:rsidRPr="00E45C15">
        <w:rPr>
          <w:color w:val="000000"/>
          <w:sz w:val="22"/>
          <w:szCs w:val="22"/>
          <w:lang w:val="hr-HR"/>
        </w:rPr>
        <w:t xml:space="preserve">_ _ _ _ _ _ _ _ _ _ _ _ _ _ _ _ _ _ _ _ _ _ _ _ _ _ _ _ _ _ _ _ _ _ _ _  </w:t>
      </w:r>
    </w:p>
    <w:p w14:paraId="7A808F31" w14:textId="77777777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Telefon _ _ _ _ _ _ _ _ _ _ _ _ _ _ _ _ _ _ _ _ _ _ _ _ _ _ _ _ _ _ _ _ _ _ _ _ _ _ _ </w:t>
      </w:r>
    </w:p>
    <w:p w14:paraId="31024C5A" w14:textId="66BFEF59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                                                                (nije obavezno al je poželjno upisat) </w:t>
      </w:r>
    </w:p>
    <w:p w14:paraId="4037F4C8" w14:textId="77777777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</w:p>
    <w:p w14:paraId="3DB67F90" w14:textId="77777777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Ja, _ _ _ _ _ _ _ _ _ _ _ _ _ _ _ _ _ _ _ _ _ _ _ _ _ _ _ _ _ _ _ _ _ _ _ _ _ _ _ _ _ _ _, </w:t>
      </w:r>
    </w:p>
    <w:p w14:paraId="1D48882A" w14:textId="0CFB45B0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                                                                          (ime) (ime oca) (</w:t>
      </w:r>
      <w:proofErr w:type="spellStart"/>
      <w:r w:rsidRPr="00E45C15">
        <w:rPr>
          <w:color w:val="000000"/>
          <w:position w:val="22"/>
          <w:sz w:val="22"/>
          <w:szCs w:val="22"/>
          <w:lang w:val="hr-HR"/>
        </w:rPr>
        <w:t>pr</w:t>
      </w:r>
      <w:r w:rsidR="00223B12" w:rsidRPr="00E45C15">
        <w:rPr>
          <w:color w:val="000000"/>
          <w:position w:val="22"/>
          <w:sz w:val="22"/>
          <w:szCs w:val="22"/>
          <w:lang w:val="hr-HR"/>
        </w:rPr>
        <w:t>i</w:t>
      </w:r>
      <w:r w:rsidRPr="00E45C15">
        <w:rPr>
          <w:color w:val="000000"/>
          <w:position w:val="22"/>
          <w:sz w:val="22"/>
          <w:szCs w:val="22"/>
          <w:lang w:val="hr-HR"/>
        </w:rPr>
        <w:t>zime</w:t>
      </w:r>
      <w:proofErr w:type="spellEnd"/>
      <w:r w:rsidRPr="00E45C15">
        <w:rPr>
          <w:color w:val="000000"/>
          <w:position w:val="22"/>
          <w:sz w:val="22"/>
          <w:szCs w:val="22"/>
          <w:lang w:val="hr-HR"/>
        </w:rPr>
        <w:t>)</w:t>
      </w:r>
    </w:p>
    <w:p w14:paraId="029C665D" w14:textId="35D80DAA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ko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pripadnik _ _ _ _ _ _ _ _ _ _ _ _ _ _ _ nacionalne manjine podnosim </w:t>
      </w:r>
      <w:proofErr w:type="spellStart"/>
      <w:r w:rsidRPr="00E45C15">
        <w:rPr>
          <w:color w:val="000000"/>
          <w:sz w:val="22"/>
          <w:szCs w:val="22"/>
          <w:lang w:val="hr-HR"/>
        </w:rPr>
        <w:t>zaht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v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za </w:t>
      </w:r>
    </w:p>
    <w:p w14:paraId="450FAC9E" w14:textId="77777777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                                                      (naziv nacionalne manjine) </w:t>
      </w:r>
    </w:p>
    <w:p w14:paraId="055DF109" w14:textId="244FF8A8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upis u poseban birački spisak moje nacionalne manjine, u skladu sa članom 32. st. 1. i 2. i članom 47. stav 3. </w:t>
      </w:r>
      <w:r w:rsidRPr="00E45C15">
        <w:rPr>
          <w:sz w:val="22"/>
          <w:szCs w:val="22"/>
          <w:lang w:val="hr-HR"/>
        </w:rPr>
        <w:t xml:space="preserve">Zakona o nacionalnim </w:t>
      </w:r>
      <w:proofErr w:type="spellStart"/>
      <w:r w:rsidRPr="00E45C15">
        <w:rPr>
          <w:sz w:val="22"/>
          <w:szCs w:val="22"/>
          <w:lang w:val="hr-HR"/>
        </w:rPr>
        <w:t>sav</w:t>
      </w:r>
      <w:r w:rsidR="00223B12" w:rsidRPr="00E45C15">
        <w:rPr>
          <w:sz w:val="22"/>
          <w:szCs w:val="22"/>
          <w:lang w:val="hr-HR"/>
        </w:rPr>
        <w:t>i</w:t>
      </w:r>
      <w:r w:rsidRPr="00E45C15">
        <w:rPr>
          <w:sz w:val="22"/>
          <w:szCs w:val="22"/>
          <w:lang w:val="hr-HR"/>
        </w:rPr>
        <w:t>tima</w:t>
      </w:r>
      <w:proofErr w:type="spellEnd"/>
      <w:r w:rsidRPr="00E45C15">
        <w:rPr>
          <w:sz w:val="22"/>
          <w:szCs w:val="22"/>
          <w:lang w:val="hr-HR"/>
        </w:rPr>
        <w:t xml:space="preserve"> nacionalni manjina („Službeni glasnik RS”, br. 72/09, 20/14 – US, 55/14 i 47/18)</w:t>
      </w:r>
      <w:r w:rsidRPr="00E45C15">
        <w:rPr>
          <w:color w:val="000000"/>
          <w:sz w:val="22"/>
          <w:szCs w:val="22"/>
          <w:lang w:val="hr-HR"/>
        </w:rPr>
        <w:t xml:space="preserve">. </w:t>
      </w:r>
    </w:p>
    <w:p w14:paraId="7FF4A342" w14:textId="29A0D3DD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Istovr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meno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sa </w:t>
      </w:r>
      <w:proofErr w:type="spellStart"/>
      <w:r w:rsidRPr="00E45C15">
        <w:rPr>
          <w:color w:val="000000"/>
          <w:sz w:val="22"/>
          <w:szCs w:val="22"/>
          <w:lang w:val="hr-HR"/>
        </w:rPr>
        <w:t>potpisivanj</w:t>
      </w:r>
      <w:r w:rsidR="00223B12" w:rsidRPr="00E45C15">
        <w:rPr>
          <w:color w:val="000000"/>
          <w:sz w:val="22"/>
          <w:szCs w:val="22"/>
          <w:lang w:val="hr-HR"/>
        </w:rPr>
        <w:t>o</w:t>
      </w:r>
      <w:r w:rsidRPr="00E45C15">
        <w:rPr>
          <w:color w:val="000000"/>
          <w:sz w:val="22"/>
          <w:szCs w:val="22"/>
          <w:lang w:val="hr-HR"/>
        </w:rPr>
        <w:t>m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ovog </w:t>
      </w:r>
      <w:proofErr w:type="spellStart"/>
      <w:r w:rsidRPr="00E45C15">
        <w:rPr>
          <w:color w:val="000000"/>
          <w:sz w:val="22"/>
          <w:szCs w:val="22"/>
          <w:lang w:val="hr-HR"/>
        </w:rPr>
        <w:t>zaht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va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</w:t>
      </w:r>
      <w:proofErr w:type="spellStart"/>
      <w:r w:rsidRPr="00E45C15">
        <w:rPr>
          <w:color w:val="000000"/>
          <w:sz w:val="22"/>
          <w:szCs w:val="22"/>
          <w:lang w:val="hr-HR"/>
        </w:rPr>
        <w:t>obav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šten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sam o obradi podataka o ličnosti i pristajem na obradu podataka u skladu sa zakonom.</w:t>
      </w:r>
    </w:p>
    <w:p w14:paraId="672815A2" w14:textId="2217E909" w:rsidR="00583242" w:rsidRPr="00E45C15" w:rsidRDefault="00583242" w:rsidP="00E45C15">
      <w:pPr>
        <w:pStyle w:val="LO-Normal"/>
        <w:autoSpaceDE w:val="0"/>
        <w:spacing w:after="12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Podnosilac </w:t>
      </w:r>
      <w:proofErr w:type="spellStart"/>
      <w:r w:rsidRPr="00E45C15">
        <w:rPr>
          <w:color w:val="000000"/>
          <w:sz w:val="22"/>
          <w:szCs w:val="22"/>
          <w:lang w:val="hr-HR"/>
        </w:rPr>
        <w:t>zaht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va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: </w:t>
      </w:r>
    </w:p>
    <w:p w14:paraId="07D2CF08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U _ _ _ _ _ _ _ _ _ _, dana _ _ _ _ _ _ _ _ _ </w:t>
      </w:r>
    </w:p>
    <w:p w14:paraId="3D5D1DF4" w14:textId="77777777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_ _ _ _ _ _ _ _ _ _ _ _ _ _ _ </w:t>
      </w:r>
    </w:p>
    <w:p w14:paraId="3852EE63" w14:textId="77777777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(potpis) </w:t>
      </w:r>
    </w:p>
    <w:p w14:paraId="60901026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b/>
          <w:bCs/>
          <w:color w:val="000000"/>
          <w:sz w:val="22"/>
          <w:szCs w:val="22"/>
          <w:lang w:val="hr-HR"/>
        </w:rPr>
      </w:pPr>
    </w:p>
    <w:p w14:paraId="11C866E3" w14:textId="2E5021B8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bCs/>
          <w:color w:val="000000"/>
          <w:sz w:val="18"/>
          <w:szCs w:val="18"/>
          <w:lang w:val="hr-HR"/>
        </w:rPr>
        <w:t>NAPOM</w:t>
      </w:r>
      <w:r w:rsidR="00223B12" w:rsidRPr="00E45C15">
        <w:rPr>
          <w:bCs/>
          <w:color w:val="000000"/>
          <w:sz w:val="18"/>
          <w:szCs w:val="18"/>
          <w:lang w:val="hr-HR"/>
        </w:rPr>
        <w:t>I</w:t>
      </w:r>
      <w:r w:rsidRPr="00E45C15">
        <w:rPr>
          <w:bCs/>
          <w:color w:val="000000"/>
          <w:sz w:val="18"/>
          <w:szCs w:val="18"/>
          <w:lang w:val="hr-HR"/>
        </w:rPr>
        <w:t>NA:</w:t>
      </w:r>
      <w:r w:rsidRPr="00E45C15">
        <w:rPr>
          <w:b/>
          <w:bCs/>
          <w:color w:val="000000"/>
          <w:sz w:val="18"/>
          <w:szCs w:val="18"/>
          <w:lang w:val="hr-HR"/>
        </w:rPr>
        <w:t xml:space="preserve"> </w:t>
      </w:r>
      <w:r w:rsidRPr="00E45C15">
        <w:rPr>
          <w:bCs/>
          <w:color w:val="000000"/>
          <w:sz w:val="18"/>
          <w:szCs w:val="18"/>
          <w:lang w:val="hr-HR"/>
        </w:rPr>
        <w:t xml:space="preserve">Svi podaci </w:t>
      </w:r>
      <w:proofErr w:type="spellStart"/>
      <w:r w:rsidRPr="00E45C15">
        <w:rPr>
          <w:bCs/>
          <w:color w:val="000000"/>
          <w:sz w:val="18"/>
          <w:szCs w:val="18"/>
          <w:lang w:val="hr-HR"/>
        </w:rPr>
        <w:t>popunjavaj</w:t>
      </w:r>
      <w:r w:rsidR="00223B12" w:rsidRPr="00E45C15">
        <w:rPr>
          <w:bCs/>
          <w:color w:val="000000"/>
          <w:sz w:val="18"/>
          <w:szCs w:val="18"/>
          <w:lang w:val="hr-HR"/>
        </w:rPr>
        <w:t>e</w:t>
      </w:r>
      <w:proofErr w:type="spellEnd"/>
      <w:r w:rsidRPr="00E45C15">
        <w:rPr>
          <w:bCs/>
          <w:color w:val="000000"/>
          <w:sz w:val="18"/>
          <w:szCs w:val="18"/>
          <w:lang w:val="hr-HR"/>
        </w:rPr>
        <w:t xml:space="preserve"> se čitko, štampanim slovima i identično </w:t>
      </w:r>
      <w:proofErr w:type="spellStart"/>
      <w:r w:rsidRPr="00E45C15">
        <w:rPr>
          <w:bCs/>
          <w:color w:val="000000"/>
          <w:sz w:val="18"/>
          <w:szCs w:val="18"/>
          <w:lang w:val="hr-HR"/>
        </w:rPr>
        <w:t>ko</w:t>
      </w:r>
      <w:proofErr w:type="spellEnd"/>
      <w:r w:rsidRPr="00E45C15">
        <w:rPr>
          <w:bCs/>
          <w:color w:val="000000"/>
          <w:sz w:val="18"/>
          <w:szCs w:val="18"/>
          <w:lang w:val="hr-HR"/>
        </w:rPr>
        <w:t xml:space="preserve"> što su upisani u ličnoj karti.</w:t>
      </w:r>
    </w:p>
    <w:p w14:paraId="501FC737" w14:textId="77777777" w:rsidR="00583242" w:rsidRPr="00E45C15" w:rsidRDefault="00583242" w:rsidP="00E45C15">
      <w:pPr>
        <w:pStyle w:val="LO-Normal"/>
        <w:autoSpaceDE w:val="0"/>
        <w:spacing w:before="120"/>
        <w:jc w:val="both"/>
        <w:rPr>
          <w:sz w:val="22"/>
          <w:szCs w:val="22"/>
          <w:lang w:val="hr-HR"/>
        </w:rPr>
      </w:pPr>
    </w:p>
    <w:p w14:paraId="6E2A5E06" w14:textId="77777777" w:rsidR="00583242" w:rsidRPr="00E45C15" w:rsidRDefault="00583242" w:rsidP="00E45C15">
      <w:pPr>
        <w:pStyle w:val="Default"/>
        <w:spacing w:after="120"/>
        <w:jc w:val="right"/>
        <w:rPr>
          <w:b/>
          <w:bCs/>
          <w:sz w:val="22"/>
          <w:szCs w:val="22"/>
          <w:lang w:val="hr-HR"/>
        </w:rPr>
      </w:pPr>
    </w:p>
    <w:p w14:paraId="6A65EC3C" w14:textId="77777777" w:rsidR="00583242" w:rsidRPr="00E45C15" w:rsidRDefault="00583242" w:rsidP="00E45C15">
      <w:pPr>
        <w:pStyle w:val="Default"/>
        <w:spacing w:after="120"/>
        <w:jc w:val="right"/>
        <w:rPr>
          <w:lang w:val="hr-HR"/>
        </w:rPr>
      </w:pPr>
      <w:r w:rsidRPr="00E45C15">
        <w:rPr>
          <w:b/>
          <w:bCs/>
          <w:sz w:val="22"/>
          <w:szCs w:val="22"/>
          <w:lang w:val="hr-HR"/>
        </w:rPr>
        <w:t xml:space="preserve">Obrazac 3. </w:t>
      </w:r>
    </w:p>
    <w:p w14:paraId="6324B4E7" w14:textId="3BF1294E" w:rsidR="00583242" w:rsidRPr="00E45C15" w:rsidRDefault="00583242" w:rsidP="00E45C15">
      <w:pPr>
        <w:pStyle w:val="Default"/>
        <w:jc w:val="both"/>
        <w:rPr>
          <w:lang w:val="hr-HR"/>
        </w:rPr>
      </w:pPr>
      <w:r w:rsidRPr="00E45C15">
        <w:rPr>
          <w:b/>
          <w:bCs/>
          <w:sz w:val="22"/>
          <w:szCs w:val="22"/>
          <w:lang w:val="hr-HR"/>
        </w:rPr>
        <w:t xml:space="preserve">OPŠTINA </w:t>
      </w:r>
      <w:r w:rsidRPr="00E45C15">
        <w:rPr>
          <w:sz w:val="22"/>
          <w:szCs w:val="22"/>
          <w:lang w:val="hr-HR"/>
        </w:rPr>
        <w:t xml:space="preserve">_ _ _ _ _ _ _ _ _ _ _ _ _ _, </w:t>
      </w:r>
      <w:r w:rsidR="00223B12" w:rsidRPr="00E45C15">
        <w:rPr>
          <w:b/>
          <w:bCs/>
          <w:sz w:val="22"/>
          <w:szCs w:val="22"/>
          <w:lang w:val="hr-HR"/>
        </w:rPr>
        <w:t>VAROŠ</w:t>
      </w:r>
      <w:r w:rsidRPr="00E45C15">
        <w:rPr>
          <w:b/>
          <w:bCs/>
          <w:sz w:val="22"/>
          <w:szCs w:val="22"/>
          <w:lang w:val="hr-HR"/>
        </w:rPr>
        <w:t xml:space="preserve"> </w:t>
      </w:r>
      <w:r w:rsidRPr="00E45C15">
        <w:rPr>
          <w:sz w:val="22"/>
          <w:szCs w:val="22"/>
          <w:lang w:val="hr-HR"/>
        </w:rPr>
        <w:t xml:space="preserve">_ _ _ _ _ _ _ _ _ _ _ _ _ _ _ _ _ _ _ _ _ _ </w:t>
      </w:r>
    </w:p>
    <w:p w14:paraId="123CEC78" w14:textId="48E450DB" w:rsidR="00583242" w:rsidRPr="00E45C15" w:rsidRDefault="00583242" w:rsidP="00E45C15">
      <w:pPr>
        <w:pStyle w:val="Default"/>
        <w:jc w:val="center"/>
        <w:rPr>
          <w:lang w:val="hr-HR"/>
        </w:rPr>
      </w:pPr>
      <w:r w:rsidRPr="00E45C15">
        <w:rPr>
          <w:position w:val="22"/>
          <w:sz w:val="22"/>
          <w:szCs w:val="22"/>
          <w:lang w:val="hr-HR"/>
        </w:rPr>
        <w:t xml:space="preserve">(naziv jedinice lokalne samouprave kojoj se podnosi </w:t>
      </w:r>
      <w:proofErr w:type="spellStart"/>
      <w:r w:rsidRPr="00E45C15">
        <w:rPr>
          <w:position w:val="22"/>
          <w:sz w:val="22"/>
          <w:szCs w:val="22"/>
          <w:lang w:val="hr-HR"/>
        </w:rPr>
        <w:t>zaht</w:t>
      </w:r>
      <w:r w:rsidR="00223B12" w:rsidRPr="00E45C15">
        <w:rPr>
          <w:position w:val="22"/>
          <w:sz w:val="22"/>
          <w:szCs w:val="22"/>
          <w:lang w:val="hr-HR"/>
        </w:rPr>
        <w:t>i</w:t>
      </w:r>
      <w:r w:rsidRPr="00E45C15">
        <w:rPr>
          <w:position w:val="22"/>
          <w:sz w:val="22"/>
          <w:szCs w:val="22"/>
          <w:lang w:val="hr-HR"/>
        </w:rPr>
        <w:t>v</w:t>
      </w:r>
      <w:proofErr w:type="spellEnd"/>
      <w:r w:rsidRPr="00E45C15">
        <w:rPr>
          <w:position w:val="22"/>
          <w:sz w:val="22"/>
          <w:szCs w:val="22"/>
          <w:lang w:val="hr-HR"/>
        </w:rPr>
        <w:t xml:space="preserve">) </w:t>
      </w:r>
    </w:p>
    <w:p w14:paraId="4648764F" w14:textId="77777777" w:rsidR="00583242" w:rsidRPr="00E45C15" w:rsidRDefault="00583242" w:rsidP="00E45C15">
      <w:pPr>
        <w:pStyle w:val="Default"/>
        <w:spacing w:after="120"/>
        <w:jc w:val="center"/>
        <w:rPr>
          <w:b/>
          <w:bCs/>
          <w:sz w:val="22"/>
          <w:szCs w:val="22"/>
          <w:lang w:val="hr-HR"/>
        </w:rPr>
      </w:pPr>
    </w:p>
    <w:p w14:paraId="64EF8FCF" w14:textId="3F2E09C9" w:rsidR="00583242" w:rsidRPr="00E45C15" w:rsidRDefault="00583242" w:rsidP="00E45C15">
      <w:pPr>
        <w:pStyle w:val="Default"/>
        <w:spacing w:after="120"/>
        <w:jc w:val="center"/>
        <w:rPr>
          <w:lang w:val="hr-HR"/>
        </w:rPr>
      </w:pPr>
      <w:r w:rsidRPr="00E45C15">
        <w:rPr>
          <w:b/>
          <w:bCs/>
          <w:sz w:val="22"/>
          <w:szCs w:val="22"/>
          <w:lang w:val="hr-HR"/>
        </w:rPr>
        <w:t xml:space="preserve">Z A H T </w:t>
      </w:r>
      <w:r w:rsidR="00223B12" w:rsidRPr="00E45C15">
        <w:rPr>
          <w:b/>
          <w:bCs/>
          <w:sz w:val="22"/>
          <w:szCs w:val="22"/>
          <w:lang w:val="hr-HR"/>
        </w:rPr>
        <w:t>I</w:t>
      </w:r>
      <w:r w:rsidRPr="00E45C15">
        <w:rPr>
          <w:b/>
          <w:bCs/>
          <w:sz w:val="22"/>
          <w:szCs w:val="22"/>
          <w:lang w:val="hr-HR"/>
        </w:rPr>
        <w:t xml:space="preserve"> V </w:t>
      </w:r>
    </w:p>
    <w:p w14:paraId="556CF39B" w14:textId="77777777" w:rsidR="00583242" w:rsidRPr="00E45C15" w:rsidRDefault="00583242" w:rsidP="00E45C15">
      <w:pPr>
        <w:pStyle w:val="Default"/>
        <w:jc w:val="center"/>
        <w:rPr>
          <w:lang w:val="hr-HR"/>
        </w:rPr>
      </w:pPr>
      <w:r w:rsidRPr="00E45C15">
        <w:rPr>
          <w:b/>
          <w:bCs/>
          <w:sz w:val="22"/>
          <w:szCs w:val="22"/>
          <w:lang w:val="hr-HR"/>
        </w:rPr>
        <w:t xml:space="preserve">za brisanje iz posebnog biračkog spiska _ _ _ _ _ _ _ _ _ _ _ nacionalne manjine </w:t>
      </w:r>
    </w:p>
    <w:p w14:paraId="4FCA615E" w14:textId="77777777" w:rsidR="00583242" w:rsidRPr="00E45C15" w:rsidRDefault="00583242" w:rsidP="00E45C15">
      <w:pPr>
        <w:pStyle w:val="Default"/>
        <w:jc w:val="center"/>
        <w:rPr>
          <w:lang w:val="hr-HR"/>
        </w:rPr>
      </w:pPr>
      <w:r w:rsidRPr="00E45C15">
        <w:rPr>
          <w:position w:val="22"/>
          <w:sz w:val="22"/>
          <w:szCs w:val="22"/>
          <w:lang w:val="hr-HR"/>
        </w:rPr>
        <w:t xml:space="preserve">                                                           (naziv nacionalne manjine) </w:t>
      </w:r>
    </w:p>
    <w:p w14:paraId="220627BF" w14:textId="2644D68C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b/>
          <w:bCs/>
          <w:color w:val="000000"/>
          <w:sz w:val="22"/>
          <w:szCs w:val="22"/>
          <w:lang w:val="hr-HR"/>
        </w:rPr>
        <w:t xml:space="preserve">Podnosilac </w:t>
      </w:r>
      <w:proofErr w:type="spellStart"/>
      <w:r w:rsidRPr="00E45C15">
        <w:rPr>
          <w:b/>
          <w:bCs/>
          <w:color w:val="000000"/>
          <w:sz w:val="22"/>
          <w:szCs w:val="22"/>
          <w:lang w:val="hr-HR"/>
        </w:rPr>
        <w:t>zaht</w:t>
      </w:r>
      <w:r w:rsidR="00223B12" w:rsidRPr="00E45C15">
        <w:rPr>
          <w:b/>
          <w:bCs/>
          <w:color w:val="000000"/>
          <w:sz w:val="22"/>
          <w:szCs w:val="22"/>
          <w:lang w:val="hr-HR"/>
        </w:rPr>
        <w:t>i</w:t>
      </w:r>
      <w:r w:rsidRPr="00E45C15">
        <w:rPr>
          <w:b/>
          <w:bCs/>
          <w:color w:val="000000"/>
          <w:sz w:val="22"/>
          <w:szCs w:val="22"/>
          <w:lang w:val="hr-HR"/>
        </w:rPr>
        <w:t>va</w:t>
      </w:r>
      <w:proofErr w:type="spellEnd"/>
      <w:r w:rsidRPr="00E45C15">
        <w:rPr>
          <w:b/>
          <w:bCs/>
          <w:color w:val="000000"/>
          <w:sz w:val="22"/>
          <w:szCs w:val="22"/>
          <w:lang w:val="hr-HR"/>
        </w:rPr>
        <w:t xml:space="preserve">: </w:t>
      </w:r>
    </w:p>
    <w:p w14:paraId="612F80A2" w14:textId="03193888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Ime i </w:t>
      </w:r>
      <w:proofErr w:type="spellStart"/>
      <w:r w:rsidRPr="00E45C15">
        <w:rPr>
          <w:color w:val="000000"/>
          <w:sz w:val="22"/>
          <w:szCs w:val="22"/>
          <w:lang w:val="hr-HR"/>
        </w:rPr>
        <w:t>pr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zime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birača_ _ _ _ _ _ _ _ _ _ _ _ _ _ _ _ _ _ _ _ _ _ _ _ _ _ _ _ _ _ _ _ _ _   </w:t>
      </w:r>
    </w:p>
    <w:p w14:paraId="7666B42B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Ime jednog od roditelja birača_ _ _ _ _ _ _ _ _ _ _ _ _ _ _ _ _ _ _ _ _ _ _ _ _ _ _ _ _ </w:t>
      </w:r>
    </w:p>
    <w:p w14:paraId="5D1AD659" w14:textId="353021B0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Birač</w:t>
      </w:r>
      <w:r w:rsidR="00223B12" w:rsidRPr="00E45C15">
        <w:rPr>
          <w:color w:val="000000"/>
          <w:sz w:val="22"/>
          <w:szCs w:val="22"/>
          <w:lang w:val="hr-HR"/>
        </w:rPr>
        <w:t>o</w:t>
      </w:r>
      <w:r w:rsidRPr="00E45C15">
        <w:rPr>
          <w:color w:val="000000"/>
          <w:sz w:val="22"/>
          <w:szCs w:val="22"/>
          <w:lang w:val="hr-HR"/>
        </w:rPr>
        <w:t>v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jedinstveni matični broj građana</w:t>
      </w:r>
    </w:p>
    <w:tbl>
      <w:tblPr>
        <w:tblW w:w="4296" w:type="dxa"/>
        <w:tblInd w:w="4373" w:type="dxa"/>
        <w:tblLook w:val="0000" w:firstRow="0" w:lastRow="0" w:firstColumn="0" w:lastColumn="0" w:noHBand="0" w:noVBand="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 w:rsidR="00583242" w:rsidRPr="002E6CEB" w14:paraId="38F36E30" w14:textId="77777777" w:rsidTr="00E45C15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F091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  <w:p w14:paraId="6B22DB84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45EC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4907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404D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8AA3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5FB1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BFEC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AA8A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1AFE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5838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1CEE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C655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65A0" w14:textId="77777777" w:rsidR="00583242" w:rsidRPr="00E45C15" w:rsidRDefault="00583242" w:rsidP="00E45C15">
            <w:pPr>
              <w:pStyle w:val="LO-Normal"/>
              <w:autoSpaceDE w:val="0"/>
              <w:jc w:val="center"/>
              <w:rPr>
                <w:color w:val="000000"/>
                <w:sz w:val="20"/>
                <w:szCs w:val="20"/>
                <w:lang w:val="hr-HR"/>
              </w:rPr>
            </w:pPr>
          </w:p>
        </w:tc>
      </w:tr>
    </w:tbl>
    <w:p w14:paraId="6DD6F0B7" w14:textId="77777777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</w:p>
    <w:p w14:paraId="69DD8F0B" w14:textId="363DB400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Datum i </w:t>
      </w:r>
      <w:proofErr w:type="spellStart"/>
      <w:r w:rsidRPr="00E45C15">
        <w:rPr>
          <w:color w:val="000000"/>
          <w:sz w:val="22"/>
          <w:szCs w:val="22"/>
          <w:lang w:val="hr-HR"/>
        </w:rPr>
        <w:t>m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sto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rođenja birača _ _ _ _ _ _ _ _ _ _ _ _ _ _ _ _ _ _ _ _ _ _ _ _ _ _ _ _ _ _ _ </w:t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  <w:r w:rsidRPr="00E45C15">
        <w:rPr>
          <w:color w:val="000000"/>
          <w:sz w:val="22"/>
          <w:szCs w:val="22"/>
          <w:lang w:val="hr-HR"/>
        </w:rPr>
        <w:tab/>
      </w:r>
    </w:p>
    <w:p w14:paraId="73C58EDB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Pol birača_ _ _ _ _ _ _ _ _ _ _ _ _ _ _ _ _ _ _ _ _ _ _ _ _ _ _ _ _ _ _ _ _ _ _ _ _ _ _ _ _ _ </w:t>
      </w:r>
    </w:p>
    <w:p w14:paraId="7D065D0B" w14:textId="18040922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M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sto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i adresa </w:t>
      </w:r>
      <w:proofErr w:type="spellStart"/>
      <w:r w:rsidRPr="00E45C15">
        <w:rPr>
          <w:color w:val="000000"/>
          <w:sz w:val="22"/>
          <w:szCs w:val="22"/>
          <w:lang w:val="hr-HR"/>
        </w:rPr>
        <w:t>pr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bivališta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birača  _ _ _ _ _ _ _ _ _ _ _ _ _ _ _ _ _ _ _ _ _ _ _ _ _ _ _ </w:t>
      </w:r>
    </w:p>
    <w:p w14:paraId="782C6801" w14:textId="2436086D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M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sto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i adresa boravišta birača za interno raseljeno lice _ _ _ _ _ _ _ _ _ _ _ _ _ _ _ _ _ </w:t>
      </w:r>
    </w:p>
    <w:p w14:paraId="5A9ED5B0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_ _ _ _ _ _ _ _ _ _ _ _ _ _ _ _ _ _ _ _ _ _ _ _ _ _ _ _ _ _ _ _ _ _  </w:t>
      </w:r>
    </w:p>
    <w:p w14:paraId="1A78AD5D" w14:textId="08E9C93B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 Opština/</w:t>
      </w:r>
      <w:r w:rsidR="00223B12" w:rsidRPr="00E45C15">
        <w:rPr>
          <w:color w:val="000000"/>
          <w:sz w:val="22"/>
          <w:szCs w:val="22"/>
          <w:lang w:val="hr-HR"/>
        </w:rPr>
        <w:t>Varoš</w:t>
      </w:r>
      <w:r w:rsidRPr="00E45C15">
        <w:rPr>
          <w:color w:val="000000"/>
          <w:sz w:val="22"/>
          <w:szCs w:val="22"/>
          <w:lang w:val="hr-HR"/>
        </w:rPr>
        <w:t xml:space="preserve">_ _ _ _ _ _ _ _ _ _ _ _ _ _ _ _ _ _ _ _ _ _ _ _ _ _ _ _ _ _ _ _ _ _ _ _  </w:t>
      </w:r>
    </w:p>
    <w:p w14:paraId="229F75E5" w14:textId="77777777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Telefon _ _ _ _ _ _ _ _ _ _ _ _ _ _ _ _ _ _ _ _ _ _ _ _ _ _ _ _ _ _ _ _ _ _ _ _ _ _ _ </w:t>
      </w:r>
    </w:p>
    <w:p w14:paraId="5A7A9301" w14:textId="7923C96F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                                                                          (nije obavezno al</w:t>
      </w:r>
      <w:r w:rsidR="00223B12" w:rsidRPr="00E45C15">
        <w:rPr>
          <w:color w:val="000000"/>
          <w:position w:val="22"/>
          <w:sz w:val="22"/>
          <w:szCs w:val="22"/>
          <w:lang w:val="hr-HR"/>
        </w:rPr>
        <w:t xml:space="preserve"> </w:t>
      </w:r>
      <w:r w:rsidRPr="00E45C15">
        <w:rPr>
          <w:color w:val="000000"/>
          <w:position w:val="22"/>
          <w:sz w:val="22"/>
          <w:szCs w:val="22"/>
          <w:lang w:val="hr-HR"/>
        </w:rPr>
        <w:t xml:space="preserve">je poželjno upisat) </w:t>
      </w:r>
    </w:p>
    <w:p w14:paraId="2B666BC6" w14:textId="77777777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</w:p>
    <w:p w14:paraId="13415FAD" w14:textId="77777777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Ja, _ _ _ _ _ _ _ _ _ _ _ _ _ _ _ _ _ _ _ _ _ _ _ _ _ _ _ _ _ _ _ _ _ _ _ _ _ _ _ _ _ _ _, </w:t>
      </w:r>
    </w:p>
    <w:p w14:paraId="4E003408" w14:textId="593565F6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                                                                               (ime) (ime oca) (</w:t>
      </w:r>
      <w:proofErr w:type="spellStart"/>
      <w:r w:rsidRPr="00E45C15">
        <w:rPr>
          <w:color w:val="000000"/>
          <w:position w:val="22"/>
          <w:sz w:val="22"/>
          <w:szCs w:val="22"/>
          <w:lang w:val="hr-HR"/>
        </w:rPr>
        <w:t>pr</w:t>
      </w:r>
      <w:r w:rsidR="00223B12" w:rsidRPr="00E45C15">
        <w:rPr>
          <w:color w:val="000000"/>
          <w:position w:val="22"/>
          <w:sz w:val="22"/>
          <w:szCs w:val="22"/>
          <w:lang w:val="hr-HR"/>
        </w:rPr>
        <w:t>i</w:t>
      </w:r>
      <w:r w:rsidRPr="00E45C15">
        <w:rPr>
          <w:color w:val="000000"/>
          <w:position w:val="22"/>
          <w:sz w:val="22"/>
          <w:szCs w:val="22"/>
          <w:lang w:val="hr-HR"/>
        </w:rPr>
        <w:t>zime</w:t>
      </w:r>
      <w:proofErr w:type="spellEnd"/>
      <w:r w:rsidRPr="00E45C15">
        <w:rPr>
          <w:color w:val="000000"/>
          <w:position w:val="22"/>
          <w:sz w:val="22"/>
          <w:szCs w:val="22"/>
          <w:lang w:val="hr-HR"/>
        </w:rPr>
        <w:t>)</w:t>
      </w:r>
    </w:p>
    <w:p w14:paraId="78D8FBFB" w14:textId="2F2786CA" w:rsidR="00583242" w:rsidRPr="00E45C15" w:rsidRDefault="00583242" w:rsidP="00E45C15">
      <w:pPr>
        <w:pStyle w:val="LO-Normal"/>
        <w:autoSpaceDE w:val="0"/>
        <w:spacing w:after="12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podnosim </w:t>
      </w:r>
      <w:proofErr w:type="spellStart"/>
      <w:r w:rsidRPr="00E45C15">
        <w:rPr>
          <w:color w:val="000000"/>
          <w:sz w:val="22"/>
          <w:szCs w:val="22"/>
          <w:lang w:val="hr-HR"/>
        </w:rPr>
        <w:t>zaht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v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da budem brisan iz posebnog biračkog spiska _ _ _ _ _ _ _ _ _ _ _ _</w:t>
      </w:r>
    </w:p>
    <w:p w14:paraId="3747CDA9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ab/>
      </w:r>
      <w:r w:rsidRPr="00E45C15">
        <w:rPr>
          <w:color w:val="000000"/>
          <w:position w:val="22"/>
          <w:sz w:val="22"/>
          <w:szCs w:val="22"/>
          <w:lang w:val="hr-HR"/>
        </w:rPr>
        <w:tab/>
      </w:r>
      <w:r w:rsidRPr="00E45C15">
        <w:rPr>
          <w:color w:val="000000"/>
          <w:position w:val="22"/>
          <w:sz w:val="22"/>
          <w:szCs w:val="22"/>
          <w:lang w:val="hr-HR"/>
        </w:rPr>
        <w:tab/>
      </w:r>
      <w:r w:rsidRPr="00E45C15">
        <w:rPr>
          <w:color w:val="000000"/>
          <w:position w:val="22"/>
          <w:sz w:val="22"/>
          <w:szCs w:val="22"/>
          <w:lang w:val="hr-HR"/>
        </w:rPr>
        <w:tab/>
      </w:r>
      <w:r w:rsidRPr="00E45C15">
        <w:rPr>
          <w:color w:val="000000"/>
          <w:position w:val="22"/>
          <w:sz w:val="22"/>
          <w:szCs w:val="22"/>
          <w:lang w:val="hr-HR"/>
        </w:rPr>
        <w:tab/>
      </w:r>
      <w:r w:rsidRPr="00E45C15">
        <w:rPr>
          <w:color w:val="000000"/>
          <w:position w:val="22"/>
          <w:sz w:val="22"/>
          <w:szCs w:val="22"/>
          <w:lang w:val="hr-HR"/>
        </w:rPr>
        <w:tab/>
      </w:r>
      <w:r w:rsidRPr="00E45C15">
        <w:rPr>
          <w:color w:val="000000"/>
          <w:position w:val="22"/>
          <w:sz w:val="22"/>
          <w:szCs w:val="22"/>
          <w:lang w:val="hr-HR"/>
        </w:rPr>
        <w:tab/>
      </w:r>
      <w:r w:rsidRPr="00E45C15">
        <w:rPr>
          <w:color w:val="000000"/>
          <w:position w:val="22"/>
          <w:sz w:val="22"/>
          <w:szCs w:val="22"/>
          <w:lang w:val="hr-HR"/>
        </w:rPr>
        <w:tab/>
        <w:t xml:space="preserve">          (naziv nacionalne manjine) </w:t>
      </w:r>
    </w:p>
    <w:p w14:paraId="58A9A170" w14:textId="7103748E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nacionalne manjine, u skladu sa članom 53. stav 3. </w:t>
      </w:r>
      <w:r w:rsidRPr="00E45C15">
        <w:rPr>
          <w:sz w:val="22"/>
          <w:szCs w:val="22"/>
          <w:lang w:val="hr-HR"/>
        </w:rPr>
        <w:t xml:space="preserve">Zakona o nacionalnim </w:t>
      </w:r>
      <w:proofErr w:type="spellStart"/>
      <w:r w:rsidRPr="00E45C15">
        <w:rPr>
          <w:sz w:val="22"/>
          <w:szCs w:val="22"/>
          <w:lang w:val="hr-HR"/>
        </w:rPr>
        <w:t>sav</w:t>
      </w:r>
      <w:r w:rsidR="00223B12" w:rsidRPr="00E45C15">
        <w:rPr>
          <w:sz w:val="22"/>
          <w:szCs w:val="22"/>
          <w:lang w:val="hr-HR"/>
        </w:rPr>
        <w:t>i</w:t>
      </w:r>
      <w:r w:rsidRPr="00E45C15">
        <w:rPr>
          <w:sz w:val="22"/>
          <w:szCs w:val="22"/>
          <w:lang w:val="hr-HR"/>
        </w:rPr>
        <w:t>tima</w:t>
      </w:r>
      <w:proofErr w:type="spellEnd"/>
      <w:r w:rsidRPr="00E45C15">
        <w:rPr>
          <w:sz w:val="22"/>
          <w:szCs w:val="22"/>
          <w:lang w:val="hr-HR"/>
        </w:rPr>
        <w:t xml:space="preserve"> nacionalni manjina („Službeni glasnik RS”, br. 72/09, 20/14 – US, 55/14 i 47/18)</w:t>
      </w:r>
      <w:r w:rsidRPr="00E45C15">
        <w:rPr>
          <w:color w:val="000000"/>
          <w:sz w:val="22"/>
          <w:szCs w:val="22"/>
          <w:lang w:val="hr-HR"/>
        </w:rPr>
        <w:t xml:space="preserve">. </w:t>
      </w:r>
    </w:p>
    <w:p w14:paraId="7EA325BE" w14:textId="425B4CD1" w:rsidR="00583242" w:rsidRPr="00E45C15" w:rsidRDefault="00583242" w:rsidP="00E45C15">
      <w:pPr>
        <w:pStyle w:val="LO-Normal"/>
        <w:autoSpaceDE w:val="0"/>
        <w:spacing w:after="120"/>
        <w:jc w:val="both"/>
        <w:rPr>
          <w:lang w:val="hr-HR"/>
        </w:rPr>
      </w:pPr>
      <w:proofErr w:type="spellStart"/>
      <w:r w:rsidRPr="00E45C15">
        <w:rPr>
          <w:color w:val="000000"/>
          <w:sz w:val="22"/>
          <w:szCs w:val="22"/>
          <w:lang w:val="hr-HR"/>
        </w:rPr>
        <w:t>Istovr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meno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sa </w:t>
      </w:r>
      <w:proofErr w:type="spellStart"/>
      <w:r w:rsidRPr="00E45C15">
        <w:rPr>
          <w:color w:val="000000"/>
          <w:sz w:val="22"/>
          <w:szCs w:val="22"/>
          <w:lang w:val="hr-HR"/>
        </w:rPr>
        <w:t>potpisivanj</w:t>
      </w:r>
      <w:r w:rsidR="00223B12" w:rsidRPr="00E45C15">
        <w:rPr>
          <w:color w:val="000000"/>
          <w:sz w:val="22"/>
          <w:szCs w:val="22"/>
          <w:lang w:val="hr-HR"/>
        </w:rPr>
        <w:t>o</w:t>
      </w:r>
      <w:r w:rsidRPr="00E45C15">
        <w:rPr>
          <w:color w:val="000000"/>
          <w:sz w:val="22"/>
          <w:szCs w:val="22"/>
          <w:lang w:val="hr-HR"/>
        </w:rPr>
        <w:t>m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ovog </w:t>
      </w:r>
      <w:proofErr w:type="spellStart"/>
      <w:r w:rsidRPr="00E45C15">
        <w:rPr>
          <w:color w:val="000000"/>
          <w:sz w:val="22"/>
          <w:szCs w:val="22"/>
          <w:lang w:val="hr-HR"/>
        </w:rPr>
        <w:t>zaht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va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</w:t>
      </w:r>
      <w:proofErr w:type="spellStart"/>
      <w:r w:rsidRPr="00E45C15">
        <w:rPr>
          <w:color w:val="000000"/>
          <w:sz w:val="22"/>
          <w:szCs w:val="22"/>
          <w:lang w:val="hr-HR"/>
        </w:rPr>
        <w:t>obav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šten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 sam o obradi podataka o ličnosti i pristajem na obradu podataka u skladu sa zakonom.</w:t>
      </w:r>
    </w:p>
    <w:p w14:paraId="53EBE4FB" w14:textId="3B855158" w:rsidR="00583242" w:rsidRPr="00E45C15" w:rsidRDefault="00583242" w:rsidP="00E45C15">
      <w:pPr>
        <w:pStyle w:val="LO-Normal"/>
        <w:autoSpaceDE w:val="0"/>
        <w:spacing w:after="12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Podnosilac </w:t>
      </w:r>
      <w:proofErr w:type="spellStart"/>
      <w:r w:rsidRPr="00E45C15">
        <w:rPr>
          <w:color w:val="000000"/>
          <w:sz w:val="22"/>
          <w:szCs w:val="22"/>
          <w:lang w:val="hr-HR"/>
        </w:rPr>
        <w:t>zaht</w:t>
      </w:r>
      <w:r w:rsidR="00223B12" w:rsidRPr="00E45C15">
        <w:rPr>
          <w:color w:val="000000"/>
          <w:sz w:val="22"/>
          <w:szCs w:val="22"/>
          <w:lang w:val="hr-HR"/>
        </w:rPr>
        <w:t>i</w:t>
      </w:r>
      <w:r w:rsidRPr="00E45C15">
        <w:rPr>
          <w:color w:val="000000"/>
          <w:sz w:val="22"/>
          <w:szCs w:val="22"/>
          <w:lang w:val="hr-HR"/>
        </w:rPr>
        <w:t>va</w:t>
      </w:r>
      <w:proofErr w:type="spellEnd"/>
      <w:r w:rsidRPr="00E45C15">
        <w:rPr>
          <w:color w:val="000000"/>
          <w:sz w:val="22"/>
          <w:szCs w:val="22"/>
          <w:lang w:val="hr-HR"/>
        </w:rPr>
        <w:t xml:space="preserve">: </w:t>
      </w:r>
    </w:p>
    <w:p w14:paraId="1BBC4DDF" w14:textId="77777777" w:rsidR="00583242" w:rsidRPr="00E45C15" w:rsidRDefault="00583242" w:rsidP="00E45C15">
      <w:pPr>
        <w:pStyle w:val="LO-Normal"/>
        <w:autoSpaceDE w:val="0"/>
        <w:spacing w:after="12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U _ _ _ _ _ _ _ _ _ _, dana _ _ _ _ _ _ _ _ _ </w:t>
      </w:r>
    </w:p>
    <w:p w14:paraId="220431F0" w14:textId="77777777" w:rsidR="00583242" w:rsidRPr="00E45C15" w:rsidRDefault="00583242" w:rsidP="00E45C15">
      <w:pPr>
        <w:pStyle w:val="LO-Normal"/>
        <w:autoSpaceDE w:val="0"/>
        <w:jc w:val="both"/>
        <w:rPr>
          <w:color w:val="000000"/>
          <w:sz w:val="22"/>
          <w:szCs w:val="22"/>
          <w:lang w:val="hr-HR"/>
        </w:rPr>
      </w:pPr>
      <w:r w:rsidRPr="00E45C15">
        <w:rPr>
          <w:color w:val="000000"/>
          <w:sz w:val="22"/>
          <w:szCs w:val="22"/>
          <w:lang w:val="hr-HR"/>
        </w:rPr>
        <w:t xml:space="preserve">_ _ _ _ _ _ _ _ _ _ _ _ _ _ _ </w:t>
      </w:r>
    </w:p>
    <w:p w14:paraId="15FC9A6F" w14:textId="77777777" w:rsidR="00583242" w:rsidRPr="00E45C15" w:rsidRDefault="00583242" w:rsidP="00E45C15">
      <w:pPr>
        <w:pStyle w:val="LO-Normal"/>
        <w:autoSpaceDE w:val="0"/>
        <w:jc w:val="both"/>
        <w:rPr>
          <w:lang w:val="hr-HR"/>
        </w:rPr>
      </w:pPr>
      <w:r w:rsidRPr="00E45C15">
        <w:rPr>
          <w:color w:val="000000"/>
          <w:position w:val="22"/>
          <w:sz w:val="22"/>
          <w:szCs w:val="22"/>
          <w:lang w:val="hr-HR"/>
        </w:rPr>
        <w:t xml:space="preserve">                       (potpis) </w:t>
      </w:r>
    </w:p>
    <w:p w14:paraId="76DCF09D" w14:textId="45B98DF7" w:rsidR="00583242" w:rsidRPr="00E45C15" w:rsidRDefault="00583242" w:rsidP="00E45C15">
      <w:pPr>
        <w:rPr>
          <w:lang w:val="hr-HR"/>
        </w:rPr>
      </w:pPr>
      <w:r w:rsidRPr="00E45C15">
        <w:rPr>
          <w:bCs/>
          <w:color w:val="000000"/>
          <w:sz w:val="18"/>
          <w:szCs w:val="18"/>
          <w:lang w:val="hr-HR"/>
        </w:rPr>
        <w:t>NAPOM</w:t>
      </w:r>
      <w:r w:rsidR="00223B12" w:rsidRPr="00E45C15">
        <w:rPr>
          <w:bCs/>
          <w:color w:val="000000"/>
          <w:sz w:val="18"/>
          <w:szCs w:val="18"/>
          <w:lang w:val="hr-HR"/>
        </w:rPr>
        <w:t>I</w:t>
      </w:r>
      <w:r w:rsidRPr="00E45C15">
        <w:rPr>
          <w:bCs/>
          <w:color w:val="000000"/>
          <w:sz w:val="18"/>
          <w:szCs w:val="18"/>
          <w:lang w:val="hr-HR"/>
        </w:rPr>
        <w:t>NA:</w:t>
      </w:r>
      <w:r w:rsidRPr="00E45C15">
        <w:rPr>
          <w:b/>
          <w:bCs/>
          <w:color w:val="000000"/>
          <w:sz w:val="18"/>
          <w:szCs w:val="18"/>
          <w:lang w:val="hr-HR"/>
        </w:rPr>
        <w:t xml:space="preserve"> </w:t>
      </w:r>
      <w:r w:rsidRPr="00E45C15">
        <w:rPr>
          <w:bCs/>
          <w:color w:val="000000"/>
          <w:sz w:val="18"/>
          <w:szCs w:val="18"/>
          <w:lang w:val="hr-HR"/>
        </w:rPr>
        <w:t xml:space="preserve">Svi podaci </w:t>
      </w:r>
      <w:proofErr w:type="spellStart"/>
      <w:r w:rsidRPr="00E45C15">
        <w:rPr>
          <w:bCs/>
          <w:color w:val="000000"/>
          <w:sz w:val="18"/>
          <w:szCs w:val="18"/>
          <w:lang w:val="hr-HR"/>
        </w:rPr>
        <w:t>popunjavaj</w:t>
      </w:r>
      <w:r w:rsidR="00223B12" w:rsidRPr="00E45C15">
        <w:rPr>
          <w:bCs/>
          <w:color w:val="000000"/>
          <w:sz w:val="18"/>
          <w:szCs w:val="18"/>
          <w:lang w:val="hr-HR"/>
        </w:rPr>
        <w:t>e</w:t>
      </w:r>
      <w:proofErr w:type="spellEnd"/>
      <w:r w:rsidRPr="00E45C15">
        <w:rPr>
          <w:bCs/>
          <w:color w:val="000000"/>
          <w:sz w:val="18"/>
          <w:szCs w:val="18"/>
          <w:lang w:val="hr-HR"/>
        </w:rPr>
        <w:t xml:space="preserve"> se čitko, štampanim slovima i identično </w:t>
      </w:r>
      <w:proofErr w:type="spellStart"/>
      <w:r w:rsidRPr="00E45C15">
        <w:rPr>
          <w:bCs/>
          <w:color w:val="000000"/>
          <w:sz w:val="18"/>
          <w:szCs w:val="18"/>
          <w:lang w:val="hr-HR"/>
        </w:rPr>
        <w:t>ko</w:t>
      </w:r>
      <w:proofErr w:type="spellEnd"/>
      <w:r w:rsidRPr="00E45C15">
        <w:rPr>
          <w:bCs/>
          <w:color w:val="000000"/>
          <w:sz w:val="18"/>
          <w:szCs w:val="18"/>
          <w:lang w:val="hr-HR"/>
        </w:rPr>
        <w:t xml:space="preserve"> što su upisani u ličnoj karti.</w:t>
      </w:r>
    </w:p>
    <w:sectPr w:rsidR="00583242" w:rsidRPr="00E45C15">
      <w:pgSz w:w="12240" w:h="15840"/>
      <w:pgMar w:top="900" w:right="1800" w:bottom="1440" w:left="1800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D8B72" w14:textId="77777777" w:rsidR="00A3194A" w:rsidRDefault="00A3194A">
      <w:r>
        <w:separator/>
      </w:r>
    </w:p>
  </w:endnote>
  <w:endnote w:type="continuationSeparator" w:id="0">
    <w:p w14:paraId="40B508CB" w14:textId="77777777" w:rsidR="00A3194A" w:rsidRDefault="00A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F609E" w14:textId="77777777" w:rsidR="00A3194A" w:rsidRDefault="00A3194A">
      <w:r>
        <w:separator/>
      </w:r>
    </w:p>
  </w:footnote>
  <w:footnote w:type="continuationSeparator" w:id="0">
    <w:p w14:paraId="0C9B1E82" w14:textId="77777777" w:rsidR="00A3194A" w:rsidRDefault="00A3194A">
      <w:r>
        <w:continuationSeparator/>
      </w:r>
    </w:p>
  </w:footnote>
  <w:footnote w:id="1">
    <w:p w14:paraId="0246C47B" w14:textId="5132BBDB" w:rsidR="002E6CEB" w:rsidRDefault="002E6C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"</w:t>
      </w:r>
      <w:proofErr w:type="spellStart"/>
      <w:r>
        <w:rPr>
          <w:rFonts w:ascii="Arial" w:hAnsi="Arial" w:cs="Arial"/>
          <w:sz w:val="18"/>
          <w:szCs w:val="18"/>
        </w:rPr>
        <w:t>Službeni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glasnik</w:t>
      </w:r>
      <w:proofErr w:type="spellEnd"/>
      <w:r>
        <w:rPr>
          <w:rFonts w:ascii="Arial" w:hAnsi="Arial" w:cs="Arial"/>
          <w:sz w:val="18"/>
          <w:szCs w:val="18"/>
        </w:rPr>
        <w:t xml:space="preserve"> RS", </w:t>
      </w:r>
      <w:proofErr w:type="spellStart"/>
      <w:r>
        <w:rPr>
          <w:rFonts w:ascii="Arial" w:hAnsi="Arial" w:cs="Arial"/>
          <w:sz w:val="18"/>
          <w:szCs w:val="18"/>
        </w:rPr>
        <w:t>broj</w:t>
      </w:r>
      <w:proofErr w:type="spellEnd"/>
      <w:r>
        <w:rPr>
          <w:rFonts w:ascii="Arial" w:hAnsi="Arial" w:cs="Arial"/>
          <w:sz w:val="18"/>
          <w:szCs w:val="18"/>
        </w:rPr>
        <w:t xml:space="preserve"> 61/18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EFC"/>
    <w:rsid w:val="00024E41"/>
    <w:rsid w:val="0003235F"/>
    <w:rsid w:val="00123E92"/>
    <w:rsid w:val="001961D1"/>
    <w:rsid w:val="00223B12"/>
    <w:rsid w:val="00236A9B"/>
    <w:rsid w:val="002E6CEB"/>
    <w:rsid w:val="00583242"/>
    <w:rsid w:val="005B21A2"/>
    <w:rsid w:val="00780DE2"/>
    <w:rsid w:val="009625AB"/>
    <w:rsid w:val="00A3194A"/>
    <w:rsid w:val="00A75A74"/>
    <w:rsid w:val="00E45C15"/>
    <w:rsid w:val="00F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BBBF"/>
  <w15:docId w15:val="{C219E215-DD92-47A4-BAA8-60E970A5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</w:style>
  <w:style w:type="character" w:customStyle="1" w:styleId="CommentSubjectChar">
    <w:name w:val="Comment Subject Char"/>
    <w:qFormat/>
    <w:rPr>
      <w:b/>
      <w:bCs/>
    </w:rPr>
  </w:style>
  <w:style w:type="character" w:customStyle="1" w:styleId="FootnoteTextChar">
    <w:name w:val="Footnote Text Char"/>
    <w:qFormat/>
    <w:rPr>
      <w:rFonts w:ascii="Verdana" w:eastAsia="Calibri" w:hAnsi="Verdana" w:cs="Verdana"/>
    </w:rPr>
  </w:style>
  <w:style w:type="character" w:styleId="FootnoteReference">
    <w:name w:val="footnote reference"/>
    <w:rPr>
      <w:position w:val="20"/>
      <w:sz w:val="13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LO-Normal">
    <w:name w:val="LO-Normal"/>
    <w:qFormat/>
    <w:pPr>
      <w:suppressAutoHyphens/>
    </w:pPr>
    <w:rPr>
      <w:sz w:val="24"/>
      <w:szCs w:val="24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</w:rPr>
  </w:style>
  <w:style w:type="paragraph" w:styleId="BalloonText">
    <w:name w:val="Balloon Text"/>
    <w:basedOn w:val="LO-Normal"/>
    <w:qFormat/>
    <w:rPr>
      <w:rFonts w:ascii="Tahoma" w:hAnsi="Tahoma"/>
      <w:sz w:val="16"/>
      <w:szCs w:val="16"/>
    </w:rPr>
  </w:style>
  <w:style w:type="paragraph" w:styleId="CommentText">
    <w:name w:val="annotation text"/>
    <w:basedOn w:val="LO-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NormalWeb">
    <w:name w:val="Normal (Web)"/>
    <w:basedOn w:val="LO-Normal"/>
    <w:qFormat/>
    <w:pPr>
      <w:spacing w:before="100" w:after="100"/>
    </w:pPr>
  </w:style>
  <w:style w:type="paragraph" w:customStyle="1" w:styleId="odluka-zakon">
    <w:name w:val="odluka-zakon"/>
    <w:basedOn w:val="LO-Normal"/>
    <w:qFormat/>
    <w:pPr>
      <w:spacing w:before="100" w:after="100"/>
    </w:pPr>
  </w:style>
  <w:style w:type="paragraph" w:customStyle="1" w:styleId="naslov">
    <w:name w:val="naslov"/>
    <w:basedOn w:val="LO-Normal"/>
    <w:qFormat/>
    <w:pPr>
      <w:spacing w:before="100" w:after="100"/>
    </w:pPr>
  </w:style>
  <w:style w:type="paragraph" w:styleId="FootnoteText">
    <w:name w:val="footnote text"/>
    <w:basedOn w:val="Normal"/>
    <w:pPr>
      <w:suppressLineNumbers/>
      <w:ind w:left="339" w:hanging="339"/>
    </w:pPr>
  </w:style>
  <w:style w:type="paragraph" w:customStyle="1" w:styleId="potpis">
    <w:name w:val="potpis"/>
    <w:basedOn w:val="LO-Normal"/>
    <w:qFormat/>
    <w:pPr>
      <w:spacing w:before="100" w:after="100"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B864-1744-4906-911B-B4803205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Petković</dc:creator>
  <dc:description/>
  <cp:lastModifiedBy>Biljana Zeljković</cp:lastModifiedBy>
  <cp:revision>10</cp:revision>
  <cp:lastPrinted>2018-08-14T09:22:00Z</cp:lastPrinted>
  <dcterms:created xsi:type="dcterms:W3CDTF">2018-08-14T09:22:00Z</dcterms:created>
  <dcterms:modified xsi:type="dcterms:W3CDTF">2022-08-29T06:32:00Z</dcterms:modified>
  <dc:language>en-US</dc:language>
</cp:coreProperties>
</file>